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E914" w14:textId="31039155" w:rsidR="00557A63" w:rsidRPr="00D77ADC" w:rsidRDefault="00557A63" w:rsidP="00D77ADC">
      <w:pPr>
        <w:tabs>
          <w:tab w:val="left" w:pos="6237"/>
        </w:tabs>
        <w:jc w:val="both"/>
        <w:rPr>
          <w:rFonts w:ascii="Arial" w:hAnsi="Arial" w:cs="Arial"/>
          <w:b/>
          <w:bCs/>
          <w:color w:val="95B3D7" w:themeColor="accent1" w:themeTint="99"/>
          <w:sz w:val="28"/>
          <w:szCs w:val="28"/>
        </w:rPr>
      </w:pPr>
      <w:r w:rsidRPr="00D77ADC">
        <w:rPr>
          <w:rFonts w:ascii="Arial" w:hAnsi="Arial" w:cs="Arial"/>
          <w:b/>
          <w:bCs/>
          <w:color w:val="95B3D7" w:themeColor="accent1" w:themeTint="99"/>
          <w:sz w:val="28"/>
          <w:szCs w:val="28"/>
        </w:rPr>
        <w:t>Detská kolekcia: Veselé farby a hravé vzory</w:t>
      </w:r>
    </w:p>
    <w:p w14:paraId="68108EE3" w14:textId="79518612" w:rsidR="009004A2" w:rsidRPr="00D77ADC" w:rsidRDefault="009004A2" w:rsidP="00D77ADC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95B3D7" w:themeColor="accent1" w:themeTint="99"/>
          <w:sz w:val="36"/>
          <w:szCs w:val="28"/>
        </w:rPr>
      </w:pPr>
    </w:p>
    <w:p w14:paraId="5E468683" w14:textId="47916B4E" w:rsidR="007935B0" w:rsidRDefault="00411B07" w:rsidP="00D77ADC">
      <w:pPr>
        <w:pStyle w:val="PredformtovanHTML"/>
        <w:jc w:val="both"/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</w:pPr>
      <w:r w:rsidRPr="00D77ADC">
        <w:rPr>
          <w:rFonts w:ascii="Arial" w:hAnsi="Arial" w:cs="Arial"/>
          <w:noProof/>
          <w:color w:val="95B3D7" w:themeColor="accent1" w:themeTint="99"/>
        </w:rPr>
        <w:drawing>
          <wp:anchor distT="0" distB="0" distL="114300" distR="114300" simplePos="0" relativeHeight="251835904" behindDoc="0" locked="0" layoutInCell="1" allowOverlap="1" wp14:anchorId="1B49EA6E" wp14:editId="0C75008A">
            <wp:simplePos x="0" y="0"/>
            <wp:positionH relativeFrom="margin">
              <wp:posOffset>3041650</wp:posOffset>
            </wp:positionH>
            <wp:positionV relativeFrom="paragraph">
              <wp:posOffset>5715</wp:posOffset>
            </wp:positionV>
            <wp:extent cx="2888615" cy="2308860"/>
            <wp:effectExtent l="0" t="0" r="698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r="15365"/>
                    <a:stretch/>
                  </pic:blipFill>
                  <pic:spPr bwMode="auto">
                    <a:xfrm>
                      <a:off x="0" y="0"/>
                      <a:ext cx="2888615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0AB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Veľká noc sa blíži</w:t>
      </w:r>
      <w:r w:rsidR="007935B0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 xml:space="preserve">! Ale </w:t>
      </w:r>
      <w:r w:rsidR="002F4E1D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má</w:t>
      </w:r>
      <w:r w:rsidR="005F30AB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 xml:space="preserve"> byť škaredé</w:t>
      </w:r>
      <w:r w:rsidR="007935B0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 xml:space="preserve"> počasie?</w:t>
      </w:r>
      <w:r w:rsidR="007935B0" w:rsidRPr="00D77ADC">
        <w:rPr>
          <w:rStyle w:val="viiyi"/>
          <w:rFonts w:ascii="Arial" w:hAnsi="Arial" w:cs="Arial"/>
          <w:b/>
          <w:color w:val="95B3D7" w:themeColor="accent1" w:themeTint="99"/>
          <w:sz w:val="24"/>
          <w:szCs w:val="24"/>
        </w:rPr>
        <w:t xml:space="preserve"> </w:t>
      </w:r>
      <w:r w:rsidR="007935B0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To vôbec nevadí!</w:t>
      </w:r>
      <w:r w:rsidR="007935B0" w:rsidRPr="00D77ADC">
        <w:rPr>
          <w:rStyle w:val="viiyi"/>
          <w:rFonts w:ascii="Arial" w:hAnsi="Arial" w:cs="Arial"/>
          <w:b/>
          <w:color w:val="95B3D7" w:themeColor="accent1" w:themeTint="99"/>
          <w:sz w:val="24"/>
          <w:szCs w:val="24"/>
        </w:rPr>
        <w:t xml:space="preserve"> </w:t>
      </w:r>
      <w:r w:rsidR="007935B0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Pretože oblečenie Tchibo pre deti s krásnym dizajnom je do blata a kaluží, odolá vetru aj nepriaznivému počasiu.</w:t>
      </w:r>
      <w:r w:rsidR="007D21F8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 xml:space="preserve"> Nav</w:t>
      </w:r>
      <w:r w:rsid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yše v</w:t>
      </w:r>
      <w:r w:rsidR="007D21F8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ám táto kolekcia pon</w:t>
      </w:r>
      <w:r w:rsid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>ú</w:t>
      </w:r>
      <w:r w:rsidR="007D21F8" w:rsidRPr="00D77ADC">
        <w:rPr>
          <w:rStyle w:val="q4iawc"/>
          <w:rFonts w:ascii="Arial" w:hAnsi="Arial" w:cs="Arial"/>
          <w:b/>
          <w:color w:val="95B3D7" w:themeColor="accent1" w:themeTint="99"/>
          <w:sz w:val="24"/>
          <w:szCs w:val="24"/>
        </w:rPr>
        <w:t xml:space="preserve">ka nádherne detské oblečenie k Veľkej noci. </w:t>
      </w:r>
    </w:p>
    <w:p w14:paraId="52A32695" w14:textId="3512E029" w:rsidR="004934F0" w:rsidRPr="00D77ADC" w:rsidRDefault="000E1FD2" w:rsidP="00D77ADC">
      <w:pPr>
        <w:tabs>
          <w:tab w:val="left" w:pos="6237"/>
        </w:tabs>
        <w:jc w:val="both"/>
        <w:rPr>
          <w:rFonts w:ascii="Arial" w:hAnsi="Arial" w:cs="Arial"/>
          <w:noProof/>
          <w:color w:val="B2A1C7" w:themeColor="accent4" w:themeTint="99"/>
        </w:rPr>
      </w:pPr>
      <w:r w:rsidRPr="00D77ADC">
        <w:rPr>
          <w:rFonts w:ascii="Arial" w:hAnsi="Arial" w:cs="Arial"/>
          <w:b/>
          <w:color w:val="B2A1C7" w:themeColor="accent4" w:themeTint="99"/>
        </w:rPr>
        <w:t>Kolekciu „</w:t>
      </w:r>
      <w:r w:rsidR="00557A63" w:rsidRPr="00D77ADC">
        <w:rPr>
          <w:rFonts w:ascii="Arial" w:hAnsi="Arial" w:cs="Arial"/>
          <w:b/>
          <w:bCs/>
          <w:color w:val="B2A1C7" w:themeColor="accent4" w:themeTint="99"/>
        </w:rPr>
        <w:t>Detská kolekcia: Veselé farby a hravé vzory</w:t>
      </w:r>
      <w:r w:rsidR="00A52CFC" w:rsidRPr="00D77ADC">
        <w:rPr>
          <w:rFonts w:ascii="Arial" w:hAnsi="Arial" w:cs="Arial"/>
          <w:b/>
          <w:noProof/>
          <w:color w:val="B2A1C7" w:themeColor="accent4" w:themeTint="99"/>
        </w:rPr>
        <w:t xml:space="preserve">“ </w:t>
      </w:r>
      <w:r w:rsidR="000F378A" w:rsidRPr="00D77ADC">
        <w:rPr>
          <w:rFonts w:ascii="Arial" w:hAnsi="Arial" w:cs="Arial"/>
          <w:b/>
          <w:color w:val="B2A1C7" w:themeColor="accent4" w:themeTint="99"/>
        </w:rPr>
        <w:t>nájdete v</w:t>
      </w:r>
      <w:r w:rsidR="005F7B07" w:rsidRPr="00D77ADC">
        <w:rPr>
          <w:rFonts w:ascii="Arial" w:hAnsi="Arial" w:cs="Arial"/>
          <w:b/>
          <w:color w:val="B2A1C7" w:themeColor="accent4" w:themeTint="99"/>
        </w:rPr>
        <w:t xml:space="preserve"> </w:t>
      </w:r>
      <w:r w:rsidR="000F378A" w:rsidRPr="00D77ADC">
        <w:rPr>
          <w:rFonts w:ascii="Arial" w:hAnsi="Arial" w:cs="Arial"/>
          <w:b/>
          <w:color w:val="B2A1C7" w:themeColor="accent4" w:themeTint="99"/>
        </w:rPr>
        <w:t xml:space="preserve">predajniach </w:t>
      </w:r>
      <w:r w:rsidRPr="00D77ADC">
        <w:rPr>
          <w:rFonts w:ascii="Arial" w:hAnsi="Arial" w:cs="Arial"/>
          <w:b/>
          <w:color w:val="B2A1C7" w:themeColor="accent4" w:themeTint="99"/>
        </w:rPr>
        <w:t xml:space="preserve">Tchibo od </w:t>
      </w:r>
      <w:r w:rsidR="00557A63" w:rsidRPr="00D77ADC">
        <w:rPr>
          <w:rFonts w:ascii="Arial" w:hAnsi="Arial" w:cs="Arial"/>
          <w:b/>
          <w:color w:val="B2A1C7" w:themeColor="accent4" w:themeTint="99"/>
        </w:rPr>
        <w:t>11</w:t>
      </w:r>
      <w:r w:rsidRPr="00D77ADC">
        <w:rPr>
          <w:rFonts w:ascii="Arial" w:hAnsi="Arial" w:cs="Arial"/>
          <w:b/>
          <w:color w:val="B2A1C7" w:themeColor="accent4" w:themeTint="99"/>
        </w:rPr>
        <w:t>.</w:t>
      </w:r>
      <w:r w:rsidR="003A5B27" w:rsidRPr="00D77ADC">
        <w:rPr>
          <w:rFonts w:ascii="Arial" w:hAnsi="Arial" w:cs="Arial"/>
          <w:b/>
          <w:color w:val="B2A1C7" w:themeColor="accent4" w:themeTint="99"/>
        </w:rPr>
        <w:t xml:space="preserve"> </w:t>
      </w:r>
      <w:r w:rsidR="000D7B7A" w:rsidRPr="00D77ADC">
        <w:rPr>
          <w:rFonts w:ascii="Arial" w:hAnsi="Arial" w:cs="Arial"/>
          <w:b/>
          <w:color w:val="B2A1C7" w:themeColor="accent4" w:themeTint="99"/>
        </w:rPr>
        <w:t>marc</w:t>
      </w:r>
      <w:r w:rsidR="00546208" w:rsidRPr="00D77ADC">
        <w:rPr>
          <w:rFonts w:ascii="Arial" w:hAnsi="Arial" w:cs="Arial"/>
          <w:b/>
          <w:color w:val="B2A1C7" w:themeColor="accent4" w:themeTint="99"/>
        </w:rPr>
        <w:t xml:space="preserve">a </w:t>
      </w:r>
      <w:r w:rsidRPr="00D77ADC">
        <w:rPr>
          <w:rFonts w:ascii="Arial" w:hAnsi="Arial" w:cs="Arial"/>
          <w:b/>
          <w:color w:val="B2A1C7" w:themeColor="accent4" w:themeTint="99"/>
        </w:rPr>
        <w:t>202</w:t>
      </w:r>
      <w:r w:rsidR="00BA71D5" w:rsidRPr="00D77ADC">
        <w:rPr>
          <w:rFonts w:ascii="Arial" w:hAnsi="Arial" w:cs="Arial"/>
          <w:b/>
          <w:color w:val="B2A1C7" w:themeColor="accent4" w:themeTint="99"/>
        </w:rPr>
        <w:t>4</w:t>
      </w:r>
      <w:r w:rsidRPr="00D77ADC">
        <w:rPr>
          <w:rFonts w:ascii="Arial" w:hAnsi="Arial" w:cs="Arial"/>
          <w:b/>
          <w:color w:val="B2A1C7" w:themeColor="accent4" w:themeTint="99"/>
        </w:rPr>
        <w:t xml:space="preserve"> alebo</w:t>
      </w:r>
      <w:r w:rsidR="00AD2890" w:rsidRPr="00D77ADC">
        <w:rPr>
          <w:rFonts w:ascii="Arial" w:hAnsi="Arial" w:cs="Arial"/>
          <w:b/>
          <w:color w:val="B2A1C7" w:themeColor="accent4" w:themeTint="99"/>
        </w:rPr>
        <w:t xml:space="preserve"> </w:t>
      </w:r>
      <w:r w:rsidRPr="00D77ADC">
        <w:rPr>
          <w:rFonts w:ascii="Arial" w:hAnsi="Arial" w:cs="Arial"/>
          <w:b/>
          <w:color w:val="B2A1C7" w:themeColor="accent4" w:themeTint="99"/>
        </w:rPr>
        <w:t>v Tchibo kútikoch v obchodných reťazcoch od</w:t>
      </w:r>
      <w:r w:rsidR="003A5B27" w:rsidRPr="00D77ADC">
        <w:rPr>
          <w:rFonts w:ascii="Arial" w:hAnsi="Arial" w:cs="Arial"/>
          <w:b/>
          <w:color w:val="B2A1C7" w:themeColor="accent4" w:themeTint="99"/>
        </w:rPr>
        <w:t xml:space="preserve"> </w:t>
      </w:r>
      <w:r w:rsidR="00557A63" w:rsidRPr="00D77ADC">
        <w:rPr>
          <w:rFonts w:ascii="Arial" w:hAnsi="Arial" w:cs="Arial"/>
          <w:b/>
          <w:color w:val="B2A1C7" w:themeColor="accent4" w:themeTint="99"/>
        </w:rPr>
        <w:t>12</w:t>
      </w:r>
      <w:r w:rsidR="003A5B27" w:rsidRPr="00D77ADC">
        <w:rPr>
          <w:rFonts w:ascii="Arial" w:hAnsi="Arial" w:cs="Arial"/>
          <w:b/>
          <w:color w:val="B2A1C7" w:themeColor="accent4" w:themeTint="99"/>
        </w:rPr>
        <w:t xml:space="preserve">. </w:t>
      </w:r>
      <w:r w:rsidR="000D7B7A" w:rsidRPr="00D77ADC">
        <w:rPr>
          <w:rFonts w:ascii="Arial" w:hAnsi="Arial" w:cs="Arial"/>
          <w:b/>
          <w:color w:val="B2A1C7" w:themeColor="accent4" w:themeTint="99"/>
        </w:rPr>
        <w:t>marc</w:t>
      </w:r>
      <w:r w:rsidR="00546208" w:rsidRPr="00D77ADC">
        <w:rPr>
          <w:rFonts w:ascii="Arial" w:hAnsi="Arial" w:cs="Arial"/>
          <w:b/>
          <w:color w:val="B2A1C7" w:themeColor="accent4" w:themeTint="99"/>
        </w:rPr>
        <w:t>a</w:t>
      </w:r>
      <w:r w:rsidR="00AF468F" w:rsidRPr="00D77ADC">
        <w:rPr>
          <w:rFonts w:ascii="Arial" w:hAnsi="Arial" w:cs="Arial"/>
          <w:b/>
          <w:color w:val="B2A1C7" w:themeColor="accent4" w:themeTint="99"/>
        </w:rPr>
        <w:t xml:space="preserve"> 202</w:t>
      </w:r>
      <w:r w:rsidR="00BA71D5" w:rsidRPr="00D77ADC">
        <w:rPr>
          <w:rFonts w:ascii="Arial" w:hAnsi="Arial" w:cs="Arial"/>
          <w:b/>
          <w:color w:val="B2A1C7" w:themeColor="accent4" w:themeTint="99"/>
        </w:rPr>
        <w:t>4</w:t>
      </w:r>
      <w:r w:rsidRPr="00D77ADC">
        <w:rPr>
          <w:rFonts w:ascii="Arial" w:hAnsi="Arial" w:cs="Arial"/>
          <w:b/>
          <w:color w:val="B2A1C7" w:themeColor="accent4" w:themeTint="99"/>
        </w:rPr>
        <w:t>. Pre držiteľov Tchibo</w:t>
      </w:r>
      <w:r w:rsidR="005D369C" w:rsidRPr="00D77ADC">
        <w:rPr>
          <w:rFonts w:ascii="Arial" w:hAnsi="Arial" w:cs="Arial"/>
          <w:b/>
          <w:color w:val="B2A1C7" w:themeColor="accent4" w:themeTint="99"/>
        </w:rPr>
        <w:t>Ca</w:t>
      </w:r>
      <w:r w:rsidR="004F441D" w:rsidRPr="00D77ADC">
        <w:rPr>
          <w:rFonts w:ascii="Arial" w:hAnsi="Arial" w:cs="Arial"/>
          <w:b/>
          <w:color w:val="B2A1C7" w:themeColor="accent4" w:themeTint="99"/>
        </w:rPr>
        <w:t>rd</w:t>
      </w:r>
      <w:r w:rsidR="00765755" w:rsidRPr="00D77ADC">
        <w:rPr>
          <w:rFonts w:ascii="Arial" w:hAnsi="Arial" w:cs="Arial"/>
          <w:b/>
          <w:color w:val="B2A1C7" w:themeColor="accent4" w:themeTint="99"/>
        </w:rPr>
        <w:t xml:space="preserve"> bude dostupná online už o</w:t>
      </w:r>
      <w:r w:rsidR="00CE677B" w:rsidRPr="00D77ADC">
        <w:rPr>
          <w:rFonts w:ascii="Arial" w:hAnsi="Arial" w:cs="Arial"/>
          <w:b/>
          <w:color w:val="B2A1C7" w:themeColor="accent4" w:themeTint="99"/>
        </w:rPr>
        <w:t xml:space="preserve">d </w:t>
      </w:r>
      <w:r w:rsidR="00557A63" w:rsidRPr="00D77ADC">
        <w:rPr>
          <w:rFonts w:ascii="Arial" w:hAnsi="Arial" w:cs="Arial"/>
          <w:b/>
          <w:color w:val="B2A1C7" w:themeColor="accent4" w:themeTint="99"/>
        </w:rPr>
        <w:t>5</w:t>
      </w:r>
      <w:r w:rsidR="005F35B1" w:rsidRPr="00D77ADC">
        <w:rPr>
          <w:rFonts w:ascii="Arial" w:hAnsi="Arial" w:cs="Arial"/>
          <w:b/>
          <w:color w:val="B2A1C7" w:themeColor="accent4" w:themeTint="99"/>
        </w:rPr>
        <w:t>.</w:t>
      </w:r>
      <w:r w:rsidR="00557A63" w:rsidRPr="00D77ADC">
        <w:rPr>
          <w:rFonts w:ascii="Arial" w:hAnsi="Arial" w:cs="Arial"/>
          <w:b/>
          <w:color w:val="B2A1C7" w:themeColor="accent4" w:themeTint="99"/>
        </w:rPr>
        <w:t>3</w:t>
      </w:r>
      <w:r w:rsidR="000F6710" w:rsidRPr="00D77ADC">
        <w:rPr>
          <w:rFonts w:ascii="Arial" w:hAnsi="Arial" w:cs="Arial"/>
          <w:b/>
          <w:color w:val="B2A1C7" w:themeColor="accent4" w:themeTint="99"/>
        </w:rPr>
        <w:t>.</w:t>
      </w:r>
      <w:r w:rsidRPr="00D77ADC">
        <w:rPr>
          <w:rFonts w:ascii="Arial" w:hAnsi="Arial" w:cs="Arial"/>
          <w:b/>
          <w:color w:val="B2A1C7" w:themeColor="accent4" w:themeTint="99"/>
        </w:rPr>
        <w:t>202</w:t>
      </w:r>
      <w:r w:rsidR="00BA71D5" w:rsidRPr="00D77ADC">
        <w:rPr>
          <w:rFonts w:ascii="Arial" w:hAnsi="Arial" w:cs="Arial"/>
          <w:b/>
          <w:color w:val="B2A1C7" w:themeColor="accent4" w:themeTint="99"/>
        </w:rPr>
        <w:t>4</w:t>
      </w:r>
      <w:r w:rsidRPr="00D77ADC">
        <w:rPr>
          <w:rFonts w:ascii="Arial" w:hAnsi="Arial" w:cs="Arial"/>
          <w:b/>
          <w:color w:val="B2A1C7" w:themeColor="accent4" w:themeTint="99"/>
        </w:rPr>
        <w:t>.</w:t>
      </w:r>
      <w:r w:rsidR="00956669" w:rsidRPr="00D77ADC">
        <w:rPr>
          <w:rFonts w:ascii="Arial" w:hAnsi="Arial" w:cs="Arial"/>
          <w:noProof/>
          <w:color w:val="B2A1C7" w:themeColor="accent4" w:themeTint="99"/>
        </w:rPr>
        <w:t xml:space="preserve"> </w:t>
      </w:r>
    </w:p>
    <w:p w14:paraId="302E6687" w14:textId="77777777" w:rsidR="00DE3E9D" w:rsidRDefault="00DE3E9D" w:rsidP="00D77ADC">
      <w:pPr>
        <w:tabs>
          <w:tab w:val="left" w:pos="6237"/>
        </w:tabs>
        <w:jc w:val="both"/>
        <w:rPr>
          <w:rFonts w:ascii="Arial" w:hAnsi="Arial" w:cs="Arial"/>
          <w:b/>
          <w:bCs/>
          <w:color w:val="948A54" w:themeColor="background2" w:themeShade="80"/>
        </w:rPr>
      </w:pPr>
    </w:p>
    <w:p w14:paraId="17887214" w14:textId="29216870" w:rsidR="00411B07" w:rsidRPr="00D77ADC" w:rsidRDefault="00411B07" w:rsidP="00D77ADC">
      <w:pPr>
        <w:tabs>
          <w:tab w:val="left" w:pos="6237"/>
        </w:tabs>
        <w:jc w:val="both"/>
        <w:rPr>
          <w:rFonts w:ascii="Arial" w:hAnsi="Arial" w:cs="Arial"/>
          <w:b/>
          <w:bCs/>
          <w:color w:val="948A54" w:themeColor="background2" w:themeShade="80"/>
        </w:rPr>
      </w:pPr>
      <w:r w:rsidRPr="00D77ADC">
        <w:rPr>
          <w:rFonts w:ascii="Arial" w:hAnsi="Arial" w:cs="Arial"/>
          <w:noProof/>
          <w:color w:val="B2A1C7" w:themeColor="accent4" w:themeTint="99"/>
        </w:rPr>
        <w:drawing>
          <wp:anchor distT="0" distB="0" distL="114300" distR="114300" simplePos="0" relativeHeight="251838976" behindDoc="0" locked="0" layoutInCell="1" allowOverlap="1" wp14:anchorId="5E10DDA6" wp14:editId="4DB81B8C">
            <wp:simplePos x="0" y="0"/>
            <wp:positionH relativeFrom="margin">
              <wp:posOffset>-106680</wp:posOffset>
            </wp:positionH>
            <wp:positionV relativeFrom="paragraph">
              <wp:posOffset>180340</wp:posOffset>
            </wp:positionV>
            <wp:extent cx="1290955" cy="2050415"/>
            <wp:effectExtent l="0" t="0" r="4445" b="698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9265" w14:textId="4318CA9B" w:rsidR="00206CFB" w:rsidRPr="00D77ADC" w:rsidRDefault="00654CB9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B2A1C7" w:themeColor="accent4" w:themeTint="99"/>
          <w:sz w:val="24"/>
          <w:szCs w:val="24"/>
        </w:rPr>
      </w:pPr>
      <w:r w:rsidRPr="00D77ADC">
        <w:rPr>
          <w:rStyle w:val="rynqvb"/>
          <w:rFonts w:ascii="Arial" w:hAnsi="Arial" w:cs="Arial"/>
          <w:b/>
          <w:bCs/>
          <w:color w:val="B2A1C7" w:themeColor="accent4" w:themeTint="99"/>
          <w:sz w:val="24"/>
          <w:szCs w:val="24"/>
        </w:rPr>
        <w:t>Detská bunda do dažďa</w:t>
      </w:r>
    </w:p>
    <w:p w14:paraId="76146B7A" w14:textId="73827405" w:rsidR="004C0E1B" w:rsidRPr="00D77ADC" w:rsidRDefault="00654CB9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Fonts w:ascii="Arial" w:hAnsi="Arial" w:cs="Arial"/>
          <w:sz w:val="22"/>
          <w:szCs w:val="22"/>
        </w:rPr>
        <w:t>Odolnosť vodnému stĺpcu do 5 000 mm. Ekologicky šetrná impregnácia evoPel. Zatavené švy. S</w:t>
      </w:r>
      <w:r w:rsidR="002F4E1D" w:rsidRPr="00D77ADC">
        <w:rPr>
          <w:rFonts w:ascii="Arial" w:hAnsi="Arial" w:cs="Arial"/>
          <w:sz w:val="22"/>
          <w:szCs w:val="22"/>
        </w:rPr>
        <w:t> </w:t>
      </w:r>
      <w:r w:rsidRPr="00D77ADC">
        <w:rPr>
          <w:rFonts w:ascii="Arial" w:hAnsi="Arial" w:cs="Arial"/>
          <w:sz w:val="22"/>
          <w:szCs w:val="22"/>
        </w:rPr>
        <w:t>kvetinov</w:t>
      </w:r>
      <w:r w:rsidR="002F4E1D" w:rsidRPr="00D77ADC">
        <w:rPr>
          <w:rFonts w:ascii="Arial" w:hAnsi="Arial" w:cs="Arial"/>
          <w:sz w:val="22"/>
          <w:szCs w:val="22"/>
        </w:rPr>
        <w:t xml:space="preserve">ou </w:t>
      </w:r>
      <w:r w:rsidRPr="00D77ADC">
        <w:rPr>
          <w:rFonts w:ascii="Arial" w:hAnsi="Arial" w:cs="Arial"/>
          <w:sz w:val="22"/>
          <w:szCs w:val="22"/>
        </w:rPr>
        <w:t>celopotlačou.</w:t>
      </w:r>
      <w:r w:rsidR="00F33852">
        <w:rPr>
          <w:rFonts w:ascii="Arial" w:hAnsi="Arial" w:cs="Arial"/>
          <w:sz w:val="22"/>
          <w:szCs w:val="22"/>
        </w:rPr>
        <w:t xml:space="preserve"> </w:t>
      </w:r>
      <w:r w:rsidR="004C0E1B" w:rsidRPr="00D77ADC">
        <w:rPr>
          <w:rFonts w:ascii="Arial" w:hAnsi="Arial" w:cs="Arial"/>
          <w:sz w:val="22"/>
          <w:szCs w:val="22"/>
        </w:rPr>
        <w:t xml:space="preserve">Odporúčaná </w:t>
      </w:r>
      <w:r w:rsidR="00FF7D88" w:rsidRPr="00D77ADC">
        <w:rPr>
          <w:rFonts w:ascii="Arial" w:hAnsi="Arial" w:cs="Arial"/>
          <w:sz w:val="22"/>
          <w:szCs w:val="22"/>
        </w:rPr>
        <w:t>cena</w:t>
      </w:r>
      <w:r w:rsidR="004C0E1B" w:rsidRPr="00D77ADC">
        <w:rPr>
          <w:rFonts w:ascii="Arial" w:hAnsi="Arial" w:cs="Arial"/>
          <w:sz w:val="22"/>
          <w:szCs w:val="22"/>
        </w:rPr>
        <w:t xml:space="preserve">: </w:t>
      </w:r>
      <w:r w:rsidR="007D0BB0" w:rsidRPr="00D77ADC">
        <w:rPr>
          <w:rFonts w:ascii="Arial" w:hAnsi="Arial" w:cs="Arial"/>
          <w:sz w:val="22"/>
          <w:szCs w:val="22"/>
        </w:rPr>
        <w:t>2</w:t>
      </w:r>
      <w:r w:rsidR="00521E93" w:rsidRPr="00D77ADC">
        <w:rPr>
          <w:rFonts w:ascii="Arial" w:hAnsi="Arial" w:cs="Arial"/>
          <w:sz w:val="22"/>
          <w:szCs w:val="22"/>
        </w:rPr>
        <w:t>4</w:t>
      </w:r>
      <w:r w:rsidR="00DB143B" w:rsidRPr="00D77ADC">
        <w:rPr>
          <w:rFonts w:ascii="Arial" w:hAnsi="Arial" w:cs="Arial"/>
          <w:sz w:val="22"/>
          <w:szCs w:val="22"/>
        </w:rPr>
        <w:t>,9</w:t>
      </w:r>
      <w:r w:rsidR="00A73984" w:rsidRPr="00D77ADC">
        <w:rPr>
          <w:rFonts w:ascii="Arial" w:hAnsi="Arial" w:cs="Arial"/>
          <w:sz w:val="22"/>
          <w:szCs w:val="22"/>
        </w:rPr>
        <w:t>9</w:t>
      </w:r>
      <w:r w:rsidR="004C0E1B" w:rsidRPr="00D77ADC">
        <w:rPr>
          <w:rFonts w:ascii="Arial" w:hAnsi="Arial" w:cs="Arial"/>
          <w:sz w:val="22"/>
          <w:szCs w:val="22"/>
        </w:rPr>
        <w:t xml:space="preserve"> €.</w:t>
      </w:r>
    </w:p>
    <w:p w14:paraId="086C2966" w14:textId="77777777" w:rsidR="00063892" w:rsidRPr="00D77ADC" w:rsidRDefault="00063892" w:rsidP="00D77ADC">
      <w:pPr>
        <w:jc w:val="both"/>
        <w:rPr>
          <w:rFonts w:ascii="Arial" w:hAnsi="Arial" w:cs="Arial"/>
          <w:sz w:val="22"/>
          <w:szCs w:val="22"/>
        </w:rPr>
      </w:pPr>
    </w:p>
    <w:p w14:paraId="7348B9DF" w14:textId="77777777" w:rsidR="00411B07" w:rsidRDefault="00411B07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8DB3E2" w:themeColor="text2" w:themeTint="66"/>
          <w:sz w:val="24"/>
          <w:szCs w:val="24"/>
        </w:rPr>
      </w:pPr>
    </w:p>
    <w:p w14:paraId="2BC7DA5A" w14:textId="070F5BFD" w:rsidR="00020651" w:rsidRPr="00D77ADC" w:rsidRDefault="00163E4D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8DB3E2" w:themeColor="text2" w:themeTint="66"/>
          <w:sz w:val="32"/>
          <w:szCs w:val="32"/>
        </w:rPr>
      </w:pPr>
      <w:r w:rsidRPr="00D77ADC">
        <w:rPr>
          <w:rStyle w:val="rynqvb"/>
          <w:rFonts w:ascii="Arial" w:hAnsi="Arial" w:cs="Arial"/>
          <w:b/>
          <w:bCs/>
          <w:color w:val="8DB3E2" w:themeColor="text2" w:themeTint="66"/>
          <w:sz w:val="24"/>
          <w:szCs w:val="24"/>
        </w:rPr>
        <w:t>Detské nohavice do dažďa</w:t>
      </w:r>
    </w:p>
    <w:p w14:paraId="2D10864A" w14:textId="4372245E" w:rsidR="00020651" w:rsidRPr="00D77ADC" w:rsidRDefault="00654CB9" w:rsidP="00D77ADC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Odolnosť vodnému stĺpcu do 5 000 mm. Ekologicky šetrná impregnácia evoPel. Zatavené švy.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Farba - Moka.</w:t>
      </w:r>
      <w:r w:rsidRPr="00D77A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0651" w:rsidRPr="00D77ADC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AB4C55" w:rsidRPr="00D77ADC">
        <w:rPr>
          <w:rFonts w:ascii="Arial" w:hAnsi="Arial" w:cs="Arial"/>
          <w:color w:val="000000" w:themeColor="text1"/>
          <w:sz w:val="22"/>
          <w:szCs w:val="22"/>
        </w:rPr>
        <w:t>1</w:t>
      </w:r>
      <w:r w:rsidR="00521E93" w:rsidRPr="00D77ADC">
        <w:rPr>
          <w:rFonts w:ascii="Arial" w:hAnsi="Arial" w:cs="Arial"/>
          <w:color w:val="000000" w:themeColor="text1"/>
          <w:sz w:val="22"/>
          <w:szCs w:val="22"/>
        </w:rPr>
        <w:t>4</w:t>
      </w:r>
      <w:r w:rsidR="00DB143B" w:rsidRPr="00D77ADC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D77ADC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D77ADC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0991EB2D" w14:textId="151A1113" w:rsidR="00411B07" w:rsidRDefault="00411B07" w:rsidP="00D77ADC">
      <w:pPr>
        <w:jc w:val="both"/>
        <w:rPr>
          <w:rFonts w:ascii="Arial" w:hAnsi="Arial" w:cs="Arial"/>
          <w:color w:val="B2A1C7" w:themeColor="accent4" w:themeTint="99"/>
        </w:rPr>
      </w:pPr>
    </w:p>
    <w:p w14:paraId="659D5122" w14:textId="240DBDE0" w:rsidR="00411B07" w:rsidRDefault="00411B07" w:rsidP="00D77ADC">
      <w:pPr>
        <w:jc w:val="both"/>
        <w:rPr>
          <w:rFonts w:ascii="Arial" w:hAnsi="Arial" w:cs="Arial"/>
          <w:color w:val="B2A1C7" w:themeColor="accent4" w:themeTint="99"/>
        </w:rPr>
      </w:pPr>
      <w:r w:rsidRPr="00D77ADC">
        <w:rPr>
          <w:rFonts w:ascii="Arial" w:hAnsi="Arial" w:cs="Arial"/>
          <w:noProof/>
        </w:rPr>
        <w:drawing>
          <wp:anchor distT="0" distB="0" distL="114300" distR="114300" simplePos="0" relativeHeight="251836928" behindDoc="0" locked="0" layoutInCell="1" allowOverlap="1" wp14:anchorId="685F7A64" wp14:editId="03661E23">
            <wp:simplePos x="0" y="0"/>
            <wp:positionH relativeFrom="margin">
              <wp:posOffset>4168140</wp:posOffset>
            </wp:positionH>
            <wp:positionV relativeFrom="paragraph">
              <wp:posOffset>146050</wp:posOffset>
            </wp:positionV>
            <wp:extent cx="1813560" cy="1251585"/>
            <wp:effectExtent l="0" t="0" r="0" b="571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C8552" w14:textId="161C0803" w:rsidR="00063892" w:rsidRPr="00D77ADC" w:rsidRDefault="00063892" w:rsidP="00D77ADC">
      <w:pPr>
        <w:jc w:val="both"/>
        <w:rPr>
          <w:rFonts w:ascii="Arial" w:hAnsi="Arial" w:cs="Arial"/>
          <w:color w:val="B2A1C7" w:themeColor="accent4" w:themeTint="99"/>
        </w:rPr>
      </w:pPr>
    </w:p>
    <w:p w14:paraId="4A03710A" w14:textId="60F72FDB" w:rsidR="00F64A13" w:rsidRPr="00D77ADC" w:rsidRDefault="00F64A13" w:rsidP="00D77ADC">
      <w:pPr>
        <w:jc w:val="both"/>
        <w:rPr>
          <w:rFonts w:ascii="Arial" w:hAnsi="Arial" w:cs="Arial"/>
        </w:rPr>
      </w:pPr>
    </w:p>
    <w:p w14:paraId="581DA8D7" w14:textId="15FBD425" w:rsidR="00F64A13" w:rsidRPr="00D77ADC" w:rsidRDefault="00F64A13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B2A1C7" w:themeColor="accent4" w:themeTint="99"/>
          <w:sz w:val="32"/>
          <w:szCs w:val="32"/>
        </w:rPr>
      </w:pPr>
      <w:r w:rsidRPr="00D77ADC">
        <w:rPr>
          <w:rStyle w:val="rynqvb"/>
          <w:rFonts w:ascii="Arial" w:hAnsi="Arial" w:cs="Arial"/>
          <w:b/>
          <w:bCs/>
          <w:color w:val="B2A1C7" w:themeColor="accent4" w:themeTint="99"/>
          <w:sz w:val="24"/>
          <w:szCs w:val="24"/>
        </w:rPr>
        <w:t>Tašky</w:t>
      </w:r>
      <w:r w:rsidRPr="00D77ADC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 xml:space="preserve"> </w:t>
      </w:r>
      <w:r w:rsidRPr="00D77ADC">
        <w:rPr>
          <w:rStyle w:val="rynqvb"/>
          <w:rFonts w:ascii="Arial" w:hAnsi="Arial" w:cs="Arial"/>
          <w:b/>
          <w:bCs/>
          <w:color w:val="B2A1C7" w:themeColor="accent4" w:themeTint="99"/>
          <w:sz w:val="24"/>
          <w:szCs w:val="24"/>
        </w:rPr>
        <w:t>na zbieranie veľkonočných vajec</w:t>
      </w:r>
    </w:p>
    <w:p w14:paraId="04E31959" w14:textId="24505127" w:rsidR="00F64A13" w:rsidRPr="00D77ADC" w:rsidRDefault="00F64A13" w:rsidP="00D77ADC">
      <w:pPr>
        <w:jc w:val="both"/>
        <w:rPr>
          <w:rFonts w:ascii="Arial" w:hAnsi="Arial" w:cs="Arial"/>
          <w:noProof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So zajačími uškami, zajačou tvárou, chvostíkom v tvare brmbolca a úchyt</w:t>
      </w:r>
      <w:r w:rsidR="00F33852">
        <w:rPr>
          <w:rStyle w:val="rynqvb"/>
          <w:rFonts w:ascii="Arial" w:hAnsi="Arial" w:cs="Arial"/>
          <w:sz w:val="22"/>
          <w:szCs w:val="22"/>
        </w:rPr>
        <w:t>mi</w:t>
      </w:r>
      <w:r w:rsidRPr="00D77ADC">
        <w:rPr>
          <w:rStyle w:val="rynqvb"/>
          <w:rFonts w:ascii="Arial" w:hAnsi="Arial" w:cs="Arial"/>
          <w:sz w:val="22"/>
          <w:szCs w:val="22"/>
        </w:rPr>
        <w:t xml:space="preserve"> na nosenie.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1x žltá s farebnou potlačou, 1x modrá.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V balení 2 ks.</w:t>
      </w:r>
      <w:r w:rsidRPr="00D77ADC">
        <w:rPr>
          <w:rFonts w:ascii="Arial" w:hAnsi="Arial" w:cs="Arial"/>
          <w:sz w:val="22"/>
          <w:szCs w:val="22"/>
        </w:rPr>
        <w:t xml:space="preserve"> Odporúčaná cena: 7,99 €. </w:t>
      </w:r>
      <w:r w:rsidRPr="00D77ADC">
        <w:rPr>
          <w:rFonts w:ascii="Arial" w:hAnsi="Arial" w:cs="Arial"/>
          <w:noProof/>
          <w:sz w:val="22"/>
          <w:szCs w:val="22"/>
        </w:rPr>
        <w:t xml:space="preserve"> </w:t>
      </w:r>
    </w:p>
    <w:p w14:paraId="2BABDE61" w14:textId="7E565742" w:rsidR="00DE3E9D" w:rsidRPr="00D77ADC" w:rsidRDefault="00411B07" w:rsidP="00D77ADC">
      <w:pPr>
        <w:jc w:val="both"/>
        <w:rPr>
          <w:rFonts w:ascii="Arial" w:hAnsi="Arial" w:cs="Arial"/>
        </w:rPr>
      </w:pPr>
      <w:r w:rsidRPr="00D77ADC">
        <w:rPr>
          <w:rFonts w:ascii="Arial" w:hAnsi="Arial" w:cs="Arial"/>
          <w:noProof/>
        </w:rPr>
        <w:drawing>
          <wp:anchor distT="0" distB="0" distL="114300" distR="114300" simplePos="0" relativeHeight="251837952" behindDoc="0" locked="0" layoutInCell="1" allowOverlap="1" wp14:anchorId="72DA2449" wp14:editId="6E957ECF">
            <wp:simplePos x="0" y="0"/>
            <wp:positionH relativeFrom="margin">
              <wp:posOffset>-41275</wp:posOffset>
            </wp:positionH>
            <wp:positionV relativeFrom="paragraph">
              <wp:posOffset>38735</wp:posOffset>
            </wp:positionV>
            <wp:extent cx="1463040" cy="1539240"/>
            <wp:effectExtent l="0" t="0" r="3810" b="381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37CB9" w14:textId="682CC147" w:rsidR="009571E7" w:rsidRPr="00D77ADC" w:rsidRDefault="009571E7" w:rsidP="00D77ADC">
      <w:pPr>
        <w:jc w:val="both"/>
        <w:rPr>
          <w:rFonts w:ascii="Arial" w:hAnsi="Arial" w:cs="Arial"/>
          <w:color w:val="948A54" w:themeColor="background2" w:themeShade="80"/>
        </w:rPr>
      </w:pPr>
    </w:p>
    <w:p w14:paraId="34248845" w14:textId="77777777" w:rsidR="00B75E8A" w:rsidRPr="00D77ADC" w:rsidRDefault="005F4BDB" w:rsidP="00D77ADC">
      <w:pPr>
        <w:pStyle w:val="Bezriadkovania"/>
        <w:ind w:left="0"/>
        <w:rPr>
          <w:rFonts w:cs="Arial"/>
          <w:b/>
          <w:bCs/>
          <w:noProof/>
          <w:color w:val="8DB3E2" w:themeColor="text2" w:themeTint="66"/>
          <w:sz w:val="24"/>
          <w:szCs w:val="24"/>
          <w:lang w:val="sk-SK"/>
        </w:rPr>
      </w:pPr>
      <w:r w:rsidRPr="00D77ADC">
        <w:rPr>
          <w:rFonts w:cs="Arial"/>
          <w:b/>
          <w:bCs/>
          <w:noProof/>
          <w:color w:val="8DB3E2" w:themeColor="text2" w:themeTint="66"/>
          <w:sz w:val="24"/>
          <w:szCs w:val="24"/>
          <w:lang w:val="sk-SK"/>
        </w:rPr>
        <w:t>Detská fleecová bunda</w:t>
      </w:r>
    </w:p>
    <w:p w14:paraId="336A7945" w14:textId="7F1CD03B" w:rsidR="00103AB5" w:rsidRPr="00D77ADC" w:rsidRDefault="005F4BDB" w:rsidP="00D77ADC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Protižmolková úprava</w:t>
      </w:r>
      <w:r w:rsidR="002F4E1D" w:rsidRPr="00D77ADC">
        <w:rPr>
          <w:rStyle w:val="rynqvb"/>
          <w:rFonts w:ascii="Arial" w:hAnsi="Arial" w:cs="Arial"/>
          <w:sz w:val="22"/>
          <w:szCs w:val="22"/>
        </w:rPr>
        <w:t>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Rovný strih. S rôznofarebnými prúžkami.</w:t>
      </w:r>
      <w:r w:rsidRPr="00D77ADC">
        <w:rPr>
          <w:rFonts w:ascii="Arial" w:hAnsi="Arial" w:cs="Arial"/>
          <w:sz w:val="22"/>
          <w:szCs w:val="22"/>
        </w:rPr>
        <w:t xml:space="preserve"> </w:t>
      </w:r>
      <w:r w:rsidR="00B75E8A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055C61" w:rsidRPr="00D77ADC">
        <w:rPr>
          <w:rFonts w:ascii="Arial" w:hAnsi="Arial" w:cs="Arial"/>
          <w:sz w:val="22"/>
          <w:szCs w:val="22"/>
        </w:rPr>
        <w:t>14</w:t>
      </w:r>
      <w:r w:rsidR="00B75E8A" w:rsidRPr="00D77ADC">
        <w:rPr>
          <w:rFonts w:ascii="Arial" w:hAnsi="Arial" w:cs="Arial"/>
          <w:sz w:val="22"/>
          <w:szCs w:val="22"/>
        </w:rPr>
        <w:t>,9</w:t>
      </w:r>
      <w:r w:rsidR="004A450E" w:rsidRPr="00D77ADC">
        <w:rPr>
          <w:rFonts w:ascii="Arial" w:hAnsi="Arial" w:cs="Arial"/>
          <w:sz w:val="22"/>
          <w:szCs w:val="22"/>
        </w:rPr>
        <w:t>9</w:t>
      </w:r>
      <w:r w:rsidR="00B75E8A" w:rsidRPr="00D77ADC">
        <w:rPr>
          <w:rFonts w:ascii="Arial" w:hAnsi="Arial" w:cs="Arial"/>
          <w:sz w:val="22"/>
          <w:szCs w:val="22"/>
        </w:rPr>
        <w:t xml:space="preserve"> €.</w:t>
      </w:r>
    </w:p>
    <w:p w14:paraId="44096C23" w14:textId="27FE8B7D" w:rsidR="00C534ED" w:rsidRPr="00D77ADC" w:rsidRDefault="00C534ED" w:rsidP="00D77ADC">
      <w:pPr>
        <w:jc w:val="both"/>
        <w:rPr>
          <w:rFonts w:ascii="Arial" w:hAnsi="Arial" w:cs="Arial"/>
          <w:noProof/>
          <w:sz w:val="22"/>
          <w:szCs w:val="22"/>
        </w:rPr>
      </w:pPr>
    </w:p>
    <w:p w14:paraId="6B3A0290" w14:textId="2B814B72" w:rsidR="00F64A13" w:rsidRPr="00D77ADC" w:rsidRDefault="00F64A13" w:rsidP="00D77ADC">
      <w:pPr>
        <w:jc w:val="both"/>
        <w:rPr>
          <w:rFonts w:ascii="Arial" w:hAnsi="Arial" w:cs="Arial"/>
          <w:noProof/>
          <w:sz w:val="22"/>
          <w:szCs w:val="22"/>
        </w:rPr>
      </w:pPr>
    </w:p>
    <w:p w14:paraId="1A381514" w14:textId="1A74447F" w:rsidR="00F64A13" w:rsidRPr="00D77ADC" w:rsidRDefault="00F64A13" w:rsidP="00D77ADC">
      <w:pPr>
        <w:jc w:val="both"/>
        <w:rPr>
          <w:rFonts w:ascii="Arial" w:hAnsi="Arial" w:cs="Arial"/>
          <w:noProof/>
          <w:color w:val="B2A1C7" w:themeColor="accent4" w:themeTint="99"/>
          <w:sz w:val="22"/>
          <w:szCs w:val="22"/>
        </w:rPr>
      </w:pPr>
    </w:p>
    <w:p w14:paraId="53A58D9C" w14:textId="561F32F7" w:rsidR="00DE3E9D" w:rsidRPr="00D77ADC" w:rsidRDefault="00DE3E9D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B2A1C7" w:themeColor="accent4" w:themeTint="99"/>
          <w:sz w:val="32"/>
          <w:szCs w:val="32"/>
        </w:rPr>
      </w:pPr>
      <w:r w:rsidRPr="00D77ADC">
        <w:rPr>
          <w:rStyle w:val="rynqvb"/>
          <w:rFonts w:ascii="Arial" w:hAnsi="Arial" w:cs="Arial"/>
          <w:b/>
          <w:bCs/>
          <w:color w:val="B2A1C7" w:themeColor="accent4" w:themeTint="99"/>
          <w:sz w:val="24"/>
          <w:szCs w:val="24"/>
        </w:rPr>
        <w:t>Krasohľad</w:t>
      </w:r>
    </w:p>
    <w:p w14:paraId="1136746A" w14:textId="79748B42" w:rsidR="00DE3E9D" w:rsidRPr="00D77ADC" w:rsidRDefault="00411B07" w:rsidP="00D77ADC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D77ADC">
        <w:rPr>
          <w:rFonts w:ascii="Arial" w:hAnsi="Arial" w:cs="Arial"/>
          <w:noProof/>
          <w:color w:val="B2A1C7" w:themeColor="accent4" w:themeTint="99"/>
        </w:rPr>
        <w:drawing>
          <wp:anchor distT="0" distB="0" distL="114300" distR="114300" simplePos="0" relativeHeight="251842048" behindDoc="0" locked="0" layoutInCell="1" allowOverlap="1" wp14:anchorId="79A646C1" wp14:editId="03F777F8">
            <wp:simplePos x="0" y="0"/>
            <wp:positionH relativeFrom="margin">
              <wp:posOffset>93980</wp:posOffset>
            </wp:positionH>
            <wp:positionV relativeFrom="paragraph">
              <wp:posOffset>5715</wp:posOffset>
            </wp:positionV>
            <wp:extent cx="1323340" cy="986155"/>
            <wp:effectExtent l="0" t="0" r="0" b="4445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E9D" w:rsidRPr="00D77ADC">
        <w:rPr>
          <w:rStyle w:val="rynqvb"/>
          <w:rFonts w:ascii="Arial" w:hAnsi="Arial" w:cs="Arial"/>
          <w:sz w:val="22"/>
          <w:szCs w:val="22"/>
        </w:rPr>
        <w:t>S papierom z udržateľnej produkcie. Deti sa hravo učia optike a geometrii.</w:t>
      </w:r>
      <w:r w:rsidR="00DE3E9D"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="00DE3E9D" w:rsidRPr="00D77ADC">
        <w:rPr>
          <w:rStyle w:val="rynqvb"/>
          <w:rFonts w:ascii="Arial" w:hAnsi="Arial" w:cs="Arial"/>
          <w:sz w:val="22"/>
          <w:szCs w:val="22"/>
        </w:rPr>
        <w:t xml:space="preserve">Tmavomodré a farebné prúžky. </w:t>
      </w:r>
      <w:r w:rsidR="00DE3E9D" w:rsidRPr="00D77ADC">
        <w:rPr>
          <w:rFonts w:ascii="Arial" w:hAnsi="Arial" w:cs="Arial"/>
          <w:color w:val="000000" w:themeColor="text1"/>
          <w:sz w:val="22"/>
          <w:szCs w:val="22"/>
        </w:rPr>
        <w:t xml:space="preserve">Odporúčaná cena: 8,99 €. </w:t>
      </w:r>
      <w:r w:rsidR="00DE3E9D" w:rsidRPr="00D77ADC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38864B57" w14:textId="77777777" w:rsidR="00960093" w:rsidRPr="00D77ADC" w:rsidRDefault="00960093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3050D2B" w14:textId="1447C7C9" w:rsidR="000607DC" w:rsidRPr="00D77ADC" w:rsidRDefault="000607DC" w:rsidP="00D77AD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0C82A03" w14:textId="77777777" w:rsidR="00F64A13" w:rsidRPr="00D77ADC" w:rsidRDefault="00F64A13" w:rsidP="00D77AD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3D6E5D1" w14:textId="6BDEB6DC" w:rsidR="00D3782F" w:rsidRPr="00D77ADC" w:rsidRDefault="00F64A13" w:rsidP="00D77ADC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D77ADC">
        <w:rPr>
          <w:rFonts w:ascii="Arial" w:hAnsi="Arial" w:cs="Arial"/>
          <w:noProof/>
          <w:color w:val="8DB3E2" w:themeColor="text2" w:themeTint="66"/>
        </w:rPr>
        <w:lastRenderedPageBreak/>
        <w:drawing>
          <wp:anchor distT="0" distB="0" distL="114300" distR="114300" simplePos="0" relativeHeight="251840000" behindDoc="0" locked="0" layoutInCell="1" allowOverlap="1" wp14:anchorId="02D6BB52" wp14:editId="35A47D3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44040" cy="2764790"/>
            <wp:effectExtent l="0" t="0" r="381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609" w:rsidRPr="00D77ADC">
        <w:rPr>
          <w:rStyle w:val="rynqvb"/>
          <w:rFonts w:ascii="Arial" w:hAnsi="Arial" w:cs="Arial"/>
          <w:b/>
          <w:bCs/>
          <w:color w:val="8DB3E2" w:themeColor="text2" w:themeTint="66"/>
        </w:rPr>
        <w:t>Detský overal</w:t>
      </w:r>
      <w:r w:rsidR="004C0C6F" w:rsidRPr="00D77ADC">
        <w:rPr>
          <w:rStyle w:val="rynqvb"/>
          <w:rFonts w:ascii="Arial" w:hAnsi="Arial" w:cs="Arial"/>
          <w:b/>
          <w:bCs/>
          <w:color w:val="488470"/>
        </w:rPr>
        <w:tab/>
      </w:r>
    </w:p>
    <w:p w14:paraId="263B496F" w14:textId="47C22981" w:rsidR="00373D67" w:rsidRPr="00D77ADC" w:rsidRDefault="00FB0B93" w:rsidP="00D77ADC">
      <w:pPr>
        <w:pStyle w:val="PredformtovanHTML"/>
        <w:jc w:val="both"/>
        <w:rPr>
          <w:rFonts w:ascii="Arial" w:hAnsi="Arial" w:cs="Arial"/>
          <w:b/>
          <w:bCs/>
          <w:color w:val="996633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Detský overal z plyšového fleecu</w:t>
      </w:r>
      <w:r w:rsidR="00F33852">
        <w:rPr>
          <w:rStyle w:val="rynqvb"/>
          <w:rFonts w:ascii="Arial" w:hAnsi="Arial" w:cs="Arial"/>
          <w:sz w:val="22"/>
          <w:szCs w:val="22"/>
        </w:rPr>
        <w:t>.</w:t>
      </w:r>
      <w:r w:rsidRPr="00D77ADC">
        <w:rPr>
          <w:rStyle w:val="rynqvb"/>
          <w:rFonts w:ascii="Arial" w:hAnsi="Arial" w:cs="Arial"/>
          <w:sz w:val="22"/>
          <w:szCs w:val="22"/>
        </w:rPr>
        <w:t xml:space="preserve"> Hebká kapucňa s výšivkou a zajačími ušami.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Protižmolková úprava.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 xml:space="preserve">Farba - Moka. </w:t>
      </w:r>
      <w:r w:rsidR="00373D67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0D362B" w:rsidRPr="00D77ADC">
        <w:rPr>
          <w:rFonts w:ascii="Arial" w:hAnsi="Arial" w:cs="Arial"/>
          <w:sz w:val="22"/>
          <w:szCs w:val="22"/>
        </w:rPr>
        <w:t>2</w:t>
      </w:r>
      <w:r w:rsidR="0059728E" w:rsidRPr="00D77ADC">
        <w:rPr>
          <w:rFonts w:ascii="Arial" w:hAnsi="Arial" w:cs="Arial"/>
          <w:sz w:val="22"/>
          <w:szCs w:val="22"/>
        </w:rPr>
        <w:t>7</w:t>
      </w:r>
      <w:r w:rsidR="004A450E" w:rsidRPr="00D77ADC">
        <w:rPr>
          <w:rFonts w:ascii="Arial" w:hAnsi="Arial" w:cs="Arial"/>
          <w:sz w:val="22"/>
          <w:szCs w:val="22"/>
        </w:rPr>
        <w:t>,99</w:t>
      </w:r>
      <w:r w:rsidR="00373D67" w:rsidRPr="00D77ADC">
        <w:rPr>
          <w:rFonts w:ascii="Arial" w:hAnsi="Arial" w:cs="Arial"/>
          <w:sz w:val="22"/>
          <w:szCs w:val="22"/>
        </w:rPr>
        <w:t xml:space="preserve"> €.</w:t>
      </w:r>
      <w:r w:rsidR="00FA18DF" w:rsidRPr="00D77ADC">
        <w:rPr>
          <w:rFonts w:ascii="Arial" w:hAnsi="Arial" w:cs="Arial"/>
          <w:sz w:val="22"/>
          <w:szCs w:val="22"/>
        </w:rPr>
        <w:t xml:space="preserve"> </w:t>
      </w:r>
    </w:p>
    <w:p w14:paraId="4B7CFE3E" w14:textId="31626422" w:rsidR="000D0431" w:rsidRPr="00D77ADC" w:rsidRDefault="000D0431" w:rsidP="00D77ADC">
      <w:pPr>
        <w:jc w:val="both"/>
        <w:rPr>
          <w:rStyle w:val="rynqvb"/>
          <w:rFonts w:ascii="Arial" w:hAnsi="Arial" w:cs="Arial"/>
          <w:b/>
          <w:bCs/>
          <w:color w:val="996633"/>
          <w:sz w:val="28"/>
          <w:szCs w:val="28"/>
        </w:rPr>
      </w:pPr>
    </w:p>
    <w:p w14:paraId="5CC4513E" w14:textId="77777777" w:rsidR="002F4E1D" w:rsidRPr="00D77ADC" w:rsidRDefault="002F4E1D" w:rsidP="00D77ADC">
      <w:pPr>
        <w:jc w:val="both"/>
        <w:rPr>
          <w:rStyle w:val="rynqvb"/>
          <w:rFonts w:ascii="Arial" w:hAnsi="Arial" w:cs="Arial"/>
          <w:b/>
          <w:bCs/>
          <w:color w:val="996633"/>
          <w:sz w:val="28"/>
          <w:szCs w:val="28"/>
        </w:rPr>
      </w:pPr>
    </w:p>
    <w:p w14:paraId="15325EFA" w14:textId="60895697" w:rsidR="00FA18DF" w:rsidRPr="00D77ADC" w:rsidRDefault="00FB0B93" w:rsidP="00D77ADC">
      <w:pPr>
        <w:jc w:val="both"/>
        <w:rPr>
          <w:rStyle w:val="rynqvb"/>
          <w:rFonts w:ascii="Arial" w:hAnsi="Arial" w:cs="Arial"/>
          <w:b/>
          <w:bCs/>
          <w:color w:val="B2A1C7" w:themeColor="accent4" w:themeTint="99"/>
        </w:rPr>
      </w:pPr>
      <w:r w:rsidRPr="00D77ADC">
        <w:rPr>
          <w:rStyle w:val="rynqvb"/>
          <w:rFonts w:ascii="Arial" w:hAnsi="Arial" w:cs="Arial"/>
          <w:b/>
          <w:bCs/>
          <w:color w:val="B2A1C7" w:themeColor="accent4" w:themeTint="99"/>
        </w:rPr>
        <w:t>Plyšový zajac</w:t>
      </w:r>
    </w:p>
    <w:p w14:paraId="4872571D" w14:textId="2287F9EE" w:rsidR="00FA18DF" w:rsidRPr="00D77ADC" w:rsidRDefault="00FB0B93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 xml:space="preserve">S recyklovaným materiálom. Mäkký a hebký. </w:t>
      </w:r>
      <w:r w:rsidR="00FA18DF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0D362B" w:rsidRPr="00D77ADC">
        <w:rPr>
          <w:rFonts w:ascii="Arial" w:hAnsi="Arial" w:cs="Arial"/>
          <w:sz w:val="22"/>
          <w:szCs w:val="22"/>
        </w:rPr>
        <w:t>10</w:t>
      </w:r>
      <w:r w:rsidR="00FA18DF" w:rsidRPr="00D77ADC">
        <w:rPr>
          <w:rFonts w:ascii="Arial" w:hAnsi="Arial" w:cs="Arial"/>
          <w:sz w:val="22"/>
          <w:szCs w:val="22"/>
        </w:rPr>
        <w:t>,99 €.</w:t>
      </w:r>
    </w:p>
    <w:p w14:paraId="6584D983" w14:textId="77777777" w:rsidR="00182455" w:rsidRPr="00D77ADC" w:rsidRDefault="00182455" w:rsidP="00D77ADC">
      <w:pPr>
        <w:jc w:val="both"/>
        <w:rPr>
          <w:rFonts w:ascii="Arial" w:hAnsi="Arial" w:cs="Arial"/>
          <w:sz w:val="22"/>
          <w:szCs w:val="22"/>
        </w:rPr>
      </w:pPr>
    </w:p>
    <w:p w14:paraId="6EA2FF52" w14:textId="77777777" w:rsidR="000D0431" w:rsidRPr="00D77ADC" w:rsidRDefault="000D0431" w:rsidP="00D77ADC">
      <w:pPr>
        <w:jc w:val="both"/>
        <w:rPr>
          <w:rFonts w:ascii="Arial" w:hAnsi="Arial" w:cs="Arial"/>
          <w:sz w:val="22"/>
          <w:szCs w:val="22"/>
        </w:rPr>
      </w:pPr>
    </w:p>
    <w:p w14:paraId="7E29E3FF" w14:textId="77777777" w:rsidR="00D421D2" w:rsidRPr="00D77ADC" w:rsidRDefault="00D421D2" w:rsidP="00D77ADC">
      <w:pPr>
        <w:pStyle w:val="PredformtovanHTML"/>
        <w:jc w:val="both"/>
        <w:rPr>
          <w:rFonts w:ascii="Arial" w:hAnsi="Arial" w:cs="Arial"/>
          <w:i/>
          <w:iCs/>
          <w:color w:val="864666"/>
          <w:sz w:val="22"/>
          <w:lang w:eastAsia="cs-CZ"/>
        </w:rPr>
      </w:pPr>
    </w:p>
    <w:p w14:paraId="281CAD8B" w14:textId="7CBD98E8" w:rsidR="00D421D2" w:rsidRPr="00D77ADC" w:rsidRDefault="00FB0B93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</w:pPr>
      <w:r w:rsidRPr="00D77ADC">
        <w:rPr>
          <w:rStyle w:val="rynqvb"/>
          <w:rFonts w:ascii="Arial" w:hAnsi="Arial" w:cs="Arial"/>
          <w:b/>
          <w:bCs/>
          <w:color w:val="8DB3E2" w:themeColor="text2" w:themeTint="66"/>
          <w:sz w:val="24"/>
          <w:szCs w:val="24"/>
        </w:rPr>
        <w:t>Detské body s dlhým rukávom</w:t>
      </w:r>
      <w:r w:rsidR="00D421D2" w:rsidRPr="00D77ADC">
        <w:rPr>
          <w:rStyle w:val="rynqvb"/>
          <w:rFonts w:ascii="Arial" w:hAnsi="Arial" w:cs="Arial"/>
          <w:b/>
          <w:bCs/>
          <w:color w:val="948A54" w:themeColor="background2" w:themeShade="80"/>
          <w:sz w:val="24"/>
          <w:szCs w:val="24"/>
        </w:rPr>
        <w:tab/>
      </w:r>
    </w:p>
    <w:p w14:paraId="6F3A635E" w14:textId="4FADC88B" w:rsidR="00D421D2" w:rsidRPr="00D77ADC" w:rsidRDefault="002F4E1D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S</w:t>
      </w:r>
      <w:r w:rsidR="00FB0B93" w:rsidRPr="00D77ADC">
        <w:rPr>
          <w:rStyle w:val="rynqvb"/>
          <w:rFonts w:ascii="Arial" w:hAnsi="Arial" w:cs="Arial"/>
          <w:sz w:val="22"/>
          <w:szCs w:val="22"/>
        </w:rPr>
        <w:t xml:space="preserve"> bavlnou z udržateľnej produkcie.</w:t>
      </w:r>
      <w:r w:rsidR="00FB0B93"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="00FB0B93" w:rsidRPr="00D77ADC">
        <w:rPr>
          <w:rStyle w:val="rynqvb"/>
          <w:rFonts w:ascii="Arial" w:hAnsi="Arial" w:cs="Arial"/>
          <w:sz w:val="22"/>
          <w:szCs w:val="22"/>
        </w:rPr>
        <w:t xml:space="preserve">1x biele s potlačou zajaca, 1x zelené a biele prúžky, 1x svetlo modré s potlačou morčaťa. </w:t>
      </w:r>
      <w:r w:rsidR="00D421D2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59728E" w:rsidRPr="00D77ADC">
        <w:rPr>
          <w:rFonts w:ascii="Arial" w:hAnsi="Arial" w:cs="Arial"/>
          <w:sz w:val="22"/>
          <w:szCs w:val="22"/>
        </w:rPr>
        <w:t>1</w:t>
      </w:r>
      <w:r w:rsidR="000D362B" w:rsidRPr="00D77ADC">
        <w:rPr>
          <w:rFonts w:ascii="Arial" w:hAnsi="Arial" w:cs="Arial"/>
          <w:sz w:val="22"/>
          <w:szCs w:val="22"/>
        </w:rPr>
        <w:t>7</w:t>
      </w:r>
      <w:r w:rsidR="00D421D2" w:rsidRPr="00D77ADC">
        <w:rPr>
          <w:rFonts w:ascii="Arial" w:hAnsi="Arial" w:cs="Arial"/>
          <w:sz w:val="22"/>
          <w:szCs w:val="22"/>
        </w:rPr>
        <w:t>,99 €.</w:t>
      </w:r>
    </w:p>
    <w:p w14:paraId="2E02FDFE" w14:textId="7BA17670" w:rsidR="00D421D2" w:rsidRPr="00D77ADC" w:rsidRDefault="002F4E1D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Fonts w:ascii="Arial" w:hAnsi="Arial" w:cs="Arial"/>
          <w:noProof/>
        </w:rPr>
        <w:drawing>
          <wp:anchor distT="0" distB="0" distL="114300" distR="114300" simplePos="0" relativeHeight="251843072" behindDoc="0" locked="0" layoutInCell="1" allowOverlap="1" wp14:anchorId="11251E26" wp14:editId="23C3EBC8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933700" cy="1956435"/>
            <wp:effectExtent l="0" t="0" r="0" b="5715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84" cy="196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6C207" w14:textId="3F7B9D89" w:rsidR="00D421D2" w:rsidRPr="00D77ADC" w:rsidRDefault="00D421D2" w:rsidP="00D77ADC">
      <w:pPr>
        <w:jc w:val="both"/>
        <w:rPr>
          <w:rFonts w:ascii="Arial" w:hAnsi="Arial" w:cs="Arial"/>
          <w:sz w:val="22"/>
          <w:szCs w:val="22"/>
        </w:rPr>
      </w:pPr>
    </w:p>
    <w:p w14:paraId="20DE6EB2" w14:textId="77777777" w:rsidR="00DF2BD7" w:rsidRPr="00D77ADC" w:rsidRDefault="00DF2BD7" w:rsidP="00D77ADC">
      <w:pPr>
        <w:jc w:val="both"/>
        <w:rPr>
          <w:rFonts w:ascii="Arial" w:hAnsi="Arial" w:cs="Arial"/>
          <w:color w:val="B2A1C7" w:themeColor="accent4" w:themeTint="99"/>
          <w:sz w:val="22"/>
          <w:szCs w:val="22"/>
        </w:rPr>
      </w:pPr>
    </w:p>
    <w:p w14:paraId="10496893" w14:textId="45861C16" w:rsidR="00D421D2" w:rsidRPr="00D77ADC" w:rsidRDefault="00FB0B93" w:rsidP="00D77ADC">
      <w:pPr>
        <w:pStyle w:val="Bezriadkovania"/>
        <w:ind w:left="0"/>
        <w:rPr>
          <w:rStyle w:val="rynqvb"/>
          <w:rFonts w:cs="Arial"/>
          <w:b/>
          <w:bCs/>
          <w:color w:val="B2A1C7" w:themeColor="accent4" w:themeTint="99"/>
          <w:sz w:val="32"/>
          <w:szCs w:val="24"/>
          <w:lang w:val="sk-SK"/>
        </w:rPr>
      </w:pPr>
      <w:r w:rsidRPr="00D77ADC">
        <w:rPr>
          <w:rStyle w:val="rynqvb"/>
          <w:rFonts w:cs="Arial"/>
          <w:b/>
          <w:bCs/>
          <w:color w:val="B2A1C7" w:themeColor="accent4" w:themeTint="99"/>
          <w:sz w:val="24"/>
          <w:szCs w:val="22"/>
          <w:lang w:val="sk-SK"/>
        </w:rPr>
        <w:t>Detské nohavice</w:t>
      </w:r>
    </w:p>
    <w:p w14:paraId="6B3D94EF" w14:textId="36286AF2" w:rsidR="00D421D2" w:rsidRPr="00D77ADC" w:rsidRDefault="00FB0B93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Fonts w:ascii="Arial" w:hAnsi="Arial" w:cs="Arial"/>
          <w:sz w:val="22"/>
          <w:szCs w:val="22"/>
        </w:rPr>
        <w:t xml:space="preserve">S bavlnou z udržateľnej produkcie. Elastický pás s nastaviteľnou šírkou na vnútornej strane. S vaflovou štruktúrou. Farba - Moka s dekoráciou zajaca. </w:t>
      </w:r>
      <w:r w:rsidR="00D421D2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F00066" w:rsidRPr="00D77ADC">
        <w:rPr>
          <w:rFonts w:ascii="Arial" w:hAnsi="Arial" w:cs="Arial"/>
          <w:sz w:val="22"/>
          <w:szCs w:val="22"/>
        </w:rPr>
        <w:t>9</w:t>
      </w:r>
      <w:r w:rsidR="00D421D2" w:rsidRPr="00D77ADC">
        <w:rPr>
          <w:rFonts w:ascii="Arial" w:hAnsi="Arial" w:cs="Arial"/>
          <w:sz w:val="22"/>
          <w:szCs w:val="22"/>
        </w:rPr>
        <w:t>,99 €.</w:t>
      </w:r>
    </w:p>
    <w:p w14:paraId="3487843E" w14:textId="40450D1C" w:rsidR="00FC393B" w:rsidRPr="00D77ADC" w:rsidRDefault="00FC393B" w:rsidP="00D77ADC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4DE91C42" w14:textId="1ABC5701" w:rsidR="00182455" w:rsidRPr="00D77ADC" w:rsidRDefault="00182455" w:rsidP="00D77ADC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46628EFD" w14:textId="4E1460A4" w:rsidR="002F4E1D" w:rsidRPr="00D77ADC" w:rsidRDefault="002F4E1D" w:rsidP="00D77ADC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7ECC6085" w14:textId="77777777" w:rsidR="002F4E1D" w:rsidRPr="00D77ADC" w:rsidRDefault="002F4E1D" w:rsidP="00D77ADC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02EDF2BC" w14:textId="719E56D3" w:rsidR="00D57795" w:rsidRPr="00D77ADC" w:rsidRDefault="00F33852" w:rsidP="00D77ADC">
      <w:pPr>
        <w:pStyle w:val="PredformtovanHTML"/>
        <w:jc w:val="both"/>
        <w:rPr>
          <w:rFonts w:ascii="Arial" w:hAnsi="Arial" w:cs="Arial"/>
          <w:b/>
          <w:bCs/>
          <w:noProof/>
          <w:color w:val="8DB3E2" w:themeColor="text2" w:themeTint="66"/>
          <w:sz w:val="24"/>
          <w:szCs w:val="24"/>
        </w:rPr>
      </w:pPr>
      <w:r w:rsidRPr="00D77ADC">
        <w:rPr>
          <w:rFonts w:ascii="Arial" w:hAnsi="Arial" w:cs="Arial"/>
          <w:noProof/>
          <w:color w:val="8DB3E2" w:themeColor="text2" w:themeTint="66"/>
        </w:rPr>
        <w:drawing>
          <wp:anchor distT="0" distB="0" distL="114300" distR="114300" simplePos="0" relativeHeight="251844096" behindDoc="0" locked="0" layoutInCell="1" allowOverlap="1" wp14:anchorId="30A0A0C5" wp14:editId="6275C1BB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2290445" cy="3433445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D934" w14:textId="6FE2FA04" w:rsidR="00242693" w:rsidRPr="00D77ADC" w:rsidRDefault="00B646B2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8DB3E2" w:themeColor="text2" w:themeTint="66"/>
          <w:sz w:val="28"/>
          <w:szCs w:val="28"/>
        </w:rPr>
      </w:pPr>
      <w:r w:rsidRPr="00D77ADC">
        <w:rPr>
          <w:rFonts w:ascii="Arial" w:hAnsi="Arial" w:cs="Arial"/>
          <w:b/>
          <w:bCs/>
          <w:noProof/>
          <w:color w:val="8DB3E2" w:themeColor="text2" w:themeTint="66"/>
          <w:sz w:val="24"/>
          <w:szCs w:val="24"/>
        </w:rPr>
        <w:t>Detské tričká s dlhým rukávom</w:t>
      </w:r>
    </w:p>
    <w:p w14:paraId="12EAA7F7" w14:textId="20359657" w:rsidR="007A4FAC" w:rsidRPr="00D77ADC" w:rsidRDefault="00B646B2" w:rsidP="00D77ADC">
      <w:pPr>
        <w:jc w:val="both"/>
        <w:rPr>
          <w:rFonts w:ascii="Arial" w:hAnsi="Arial" w:cs="Arial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S biobavlnou.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1x svetlo modré s dekoráciou zajaca, 1x s kvetinovou celopotlačou.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="00242693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F00066" w:rsidRPr="00D77ADC">
        <w:rPr>
          <w:rFonts w:ascii="Arial" w:hAnsi="Arial" w:cs="Arial"/>
          <w:sz w:val="22"/>
          <w:szCs w:val="22"/>
        </w:rPr>
        <w:t>17</w:t>
      </w:r>
      <w:r w:rsidR="00242693" w:rsidRPr="00D77ADC">
        <w:rPr>
          <w:rFonts w:ascii="Arial" w:hAnsi="Arial" w:cs="Arial"/>
          <w:sz w:val="22"/>
          <w:szCs w:val="22"/>
        </w:rPr>
        <w:t>,9</w:t>
      </w:r>
      <w:r w:rsidR="00587AC0" w:rsidRPr="00D77ADC">
        <w:rPr>
          <w:rFonts w:ascii="Arial" w:hAnsi="Arial" w:cs="Arial"/>
          <w:sz w:val="22"/>
          <w:szCs w:val="22"/>
        </w:rPr>
        <w:t>9</w:t>
      </w:r>
      <w:r w:rsidR="00242693" w:rsidRPr="00D77ADC">
        <w:rPr>
          <w:rFonts w:ascii="Arial" w:hAnsi="Arial" w:cs="Arial"/>
          <w:sz w:val="22"/>
          <w:szCs w:val="22"/>
        </w:rPr>
        <w:t xml:space="preserve"> €.</w:t>
      </w:r>
    </w:p>
    <w:p w14:paraId="4F3A73E4" w14:textId="77777777" w:rsidR="00793C3C" w:rsidRPr="00D77ADC" w:rsidRDefault="00793C3C" w:rsidP="00D77ADC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107CBE68" w14:textId="2B2289E7" w:rsidR="00793C3C" w:rsidRPr="00D77ADC" w:rsidRDefault="00793C3C" w:rsidP="00D77ADC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</w:p>
    <w:p w14:paraId="671138C9" w14:textId="77777777" w:rsidR="002F4E1D" w:rsidRPr="00D77ADC" w:rsidRDefault="002F4E1D" w:rsidP="00D77ADC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</w:p>
    <w:p w14:paraId="1CA167B0" w14:textId="4AD2F67F" w:rsidR="007A4FAC" w:rsidRPr="00D77ADC" w:rsidRDefault="00B644C9" w:rsidP="00D77ADC">
      <w:pPr>
        <w:pStyle w:val="PredformtovanHTML"/>
        <w:jc w:val="both"/>
        <w:rPr>
          <w:rFonts w:ascii="Arial" w:hAnsi="Arial" w:cs="Arial"/>
          <w:b/>
          <w:bCs/>
          <w:i/>
          <w:iCs/>
          <w:color w:val="B2A1C7" w:themeColor="accent4" w:themeTint="99"/>
          <w:sz w:val="28"/>
          <w:szCs w:val="28"/>
        </w:rPr>
      </w:pPr>
      <w:r w:rsidRPr="00D77ADC">
        <w:rPr>
          <w:rFonts w:ascii="Arial" w:hAnsi="Arial" w:cs="Arial"/>
          <w:b/>
          <w:bCs/>
          <w:noProof/>
          <w:color w:val="B2A1C7" w:themeColor="accent4" w:themeTint="99"/>
          <w:sz w:val="24"/>
          <w:szCs w:val="24"/>
        </w:rPr>
        <w:t>D</w:t>
      </w:r>
      <w:r w:rsidR="00B646B2" w:rsidRPr="00D77ADC">
        <w:rPr>
          <w:rFonts w:ascii="Arial" w:hAnsi="Arial" w:cs="Arial"/>
          <w:b/>
          <w:bCs/>
          <w:noProof/>
          <w:color w:val="B2A1C7" w:themeColor="accent4" w:themeTint="99"/>
          <w:sz w:val="24"/>
          <w:szCs w:val="24"/>
        </w:rPr>
        <w:t>etské legíny</w:t>
      </w:r>
    </w:p>
    <w:p w14:paraId="77137E7C" w14:textId="44EC78C3" w:rsidR="007A4FAC" w:rsidRPr="00D77ADC" w:rsidRDefault="00B646B2" w:rsidP="00D77ADC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D77ADC">
        <w:rPr>
          <w:rStyle w:val="rynqvb"/>
          <w:rFonts w:ascii="Arial" w:hAnsi="Arial" w:cs="Arial"/>
          <w:sz w:val="22"/>
          <w:szCs w:val="22"/>
        </w:rPr>
        <w:t>S biobavlnou. Elastický pás.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1x kvetinová celopotlač, 1x ružové.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="007A4FAC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5B1DFB" w:rsidRPr="00D77ADC">
        <w:rPr>
          <w:rFonts w:ascii="Arial" w:hAnsi="Arial" w:cs="Arial"/>
          <w:sz w:val="22"/>
          <w:szCs w:val="22"/>
        </w:rPr>
        <w:t>9</w:t>
      </w:r>
      <w:r w:rsidR="007A4FAC" w:rsidRPr="00D77ADC">
        <w:rPr>
          <w:rFonts w:ascii="Arial" w:hAnsi="Arial" w:cs="Arial"/>
          <w:sz w:val="22"/>
          <w:szCs w:val="22"/>
        </w:rPr>
        <w:t>,99 €.</w:t>
      </w:r>
    </w:p>
    <w:p w14:paraId="41E85A0D" w14:textId="479B83F4" w:rsidR="000D0431" w:rsidRPr="00D77ADC" w:rsidRDefault="000D0431" w:rsidP="00D77ADC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09D37A12" w14:textId="77777777" w:rsidR="00F06E76" w:rsidRPr="00D77ADC" w:rsidRDefault="00F06E76" w:rsidP="00D77ADC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10FEB3BF" w14:textId="77777777" w:rsidR="00F06E76" w:rsidRPr="00D77ADC" w:rsidRDefault="00F06E76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6426A80" w14:textId="1F5F4BFA" w:rsidR="00F06E76" w:rsidRPr="00D77ADC" w:rsidRDefault="00B646B2" w:rsidP="00D77ADC">
      <w:pPr>
        <w:pStyle w:val="PredformtovanHTML"/>
        <w:jc w:val="both"/>
        <w:rPr>
          <w:rStyle w:val="rynqvb"/>
          <w:rFonts w:ascii="Arial" w:hAnsi="Arial" w:cs="Arial"/>
          <w:b/>
          <w:bCs/>
          <w:color w:val="8DB3E2" w:themeColor="text2" w:themeTint="66"/>
          <w:sz w:val="32"/>
          <w:szCs w:val="32"/>
        </w:rPr>
      </w:pPr>
      <w:r w:rsidRPr="00D77ADC">
        <w:rPr>
          <w:rStyle w:val="rynqvb"/>
          <w:rFonts w:ascii="Arial" w:hAnsi="Arial" w:cs="Arial"/>
          <w:b/>
          <w:bCs/>
          <w:color w:val="8DB3E2" w:themeColor="text2" w:themeTint="66"/>
          <w:sz w:val="24"/>
          <w:szCs w:val="24"/>
        </w:rPr>
        <w:t>Papierové zajačie ušká</w:t>
      </w:r>
    </w:p>
    <w:p w14:paraId="0CFC6840" w14:textId="2A2EC54C" w:rsidR="00F06E76" w:rsidRPr="00D77ADC" w:rsidRDefault="00B646B2" w:rsidP="00D77ADC">
      <w:pPr>
        <w:jc w:val="both"/>
        <w:rPr>
          <w:rFonts w:ascii="Arial" w:hAnsi="Arial" w:cs="Arial"/>
        </w:rPr>
      </w:pPr>
      <w:r w:rsidRPr="00D77ADC">
        <w:rPr>
          <w:rStyle w:val="rynqvb"/>
          <w:rFonts w:ascii="Arial" w:hAnsi="Arial" w:cs="Arial"/>
          <w:sz w:val="22"/>
          <w:szCs w:val="22"/>
        </w:rPr>
        <w:t>S papierom z udržateľnej produkcie. Je možné individuálne prispôsobiť vďaka elastickej páske.</w:t>
      </w:r>
      <w:r w:rsidRPr="00D77ADC">
        <w:rPr>
          <w:rStyle w:val="hwtze"/>
          <w:rFonts w:ascii="Arial" w:hAnsi="Arial" w:cs="Arial"/>
          <w:sz w:val="22"/>
          <w:szCs w:val="22"/>
        </w:rPr>
        <w:t xml:space="preserve"> </w:t>
      </w:r>
      <w:r w:rsidRPr="00D77ADC">
        <w:rPr>
          <w:rStyle w:val="rynqvb"/>
          <w:rFonts w:ascii="Arial" w:hAnsi="Arial" w:cs="Arial"/>
          <w:sz w:val="22"/>
          <w:szCs w:val="22"/>
        </w:rPr>
        <w:t>Papier s certifikáciou FSC® . 2x žltá, 2x modrá, 2x hnedá</w:t>
      </w:r>
      <w:r w:rsidR="00F06E76" w:rsidRPr="00D77ADC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F06E76" w:rsidRPr="00D77ADC">
        <w:rPr>
          <w:rStyle w:val="rynqvb"/>
          <w:rFonts w:ascii="Arial" w:hAnsi="Arial" w:cs="Arial"/>
          <w:sz w:val="22"/>
          <w:szCs w:val="22"/>
        </w:rPr>
        <w:t xml:space="preserve"> </w:t>
      </w:r>
      <w:r w:rsidR="00F06E76" w:rsidRPr="00D77ADC">
        <w:rPr>
          <w:rFonts w:ascii="Arial" w:hAnsi="Arial" w:cs="Arial"/>
          <w:sz w:val="22"/>
          <w:szCs w:val="22"/>
        </w:rPr>
        <w:t xml:space="preserve">Odporúčaná cena: </w:t>
      </w:r>
      <w:r w:rsidR="004E52D8" w:rsidRPr="00D77ADC">
        <w:rPr>
          <w:rFonts w:ascii="Arial" w:hAnsi="Arial" w:cs="Arial"/>
          <w:sz w:val="22"/>
          <w:szCs w:val="22"/>
        </w:rPr>
        <w:t>4</w:t>
      </w:r>
      <w:r w:rsidR="00F06E76" w:rsidRPr="00D77ADC">
        <w:rPr>
          <w:rFonts w:ascii="Arial" w:hAnsi="Arial" w:cs="Arial"/>
          <w:sz w:val="22"/>
          <w:szCs w:val="22"/>
        </w:rPr>
        <w:t xml:space="preserve">,99 €. </w:t>
      </w:r>
      <w:r w:rsidR="00F06E76" w:rsidRPr="00D77ADC">
        <w:rPr>
          <w:rFonts w:ascii="Arial" w:hAnsi="Arial" w:cs="Arial"/>
          <w:noProof/>
          <w:sz w:val="22"/>
          <w:szCs w:val="22"/>
        </w:rPr>
        <w:t xml:space="preserve"> </w:t>
      </w:r>
    </w:p>
    <w:p w14:paraId="4A38181F" w14:textId="77777777" w:rsidR="00F06E76" w:rsidRPr="00D77ADC" w:rsidRDefault="00F06E76" w:rsidP="00D77ADC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650231EE" w14:textId="77777777" w:rsidR="000D0431" w:rsidRPr="00D77ADC" w:rsidRDefault="005913A9" w:rsidP="00D77ADC">
      <w:pPr>
        <w:jc w:val="both"/>
        <w:rPr>
          <w:rFonts w:ascii="Arial" w:hAnsi="Arial" w:cs="Arial"/>
          <w:noProof/>
        </w:rPr>
      </w:pPr>
      <w:r w:rsidRPr="00D77ADC">
        <w:rPr>
          <w:rFonts w:ascii="Arial" w:hAnsi="Arial" w:cs="Arial"/>
          <w:noProof/>
        </w:rPr>
        <w:tab/>
      </w:r>
    </w:p>
    <w:p w14:paraId="20425B0B" w14:textId="5A95FE1F" w:rsidR="00F33852" w:rsidRDefault="00F33852">
      <w:pPr>
        <w:spacing w:after="200" w:line="276" w:lineRule="auto"/>
        <w:rPr>
          <w:rFonts w:ascii="Arial" w:hAnsi="Arial" w:cs="Arial"/>
          <w:color w:val="860000"/>
          <w:sz w:val="22"/>
          <w:szCs w:val="20"/>
          <w:lang w:eastAsia="cs-CZ"/>
        </w:rPr>
      </w:pPr>
      <w:r>
        <w:rPr>
          <w:rFonts w:cs="Arial"/>
          <w:color w:val="860000"/>
        </w:rPr>
        <w:br w:type="page"/>
      </w:r>
    </w:p>
    <w:p w14:paraId="2CAB77D5" w14:textId="77777777" w:rsidR="00443527" w:rsidRPr="00F33852" w:rsidRDefault="00443527" w:rsidP="00D77ADC">
      <w:pPr>
        <w:jc w:val="both"/>
        <w:rPr>
          <w:rFonts w:ascii="Arial" w:hAnsi="Arial" w:cs="Arial"/>
          <w:noProof/>
          <w:sz w:val="20"/>
          <w:szCs w:val="20"/>
        </w:rPr>
      </w:pPr>
      <w:bookmarkStart w:id="0" w:name="_Hlk105072175"/>
      <w:r w:rsidRPr="00F33852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F33852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4921011E" w14:textId="77777777" w:rsidR="00443527" w:rsidRPr="00F33852" w:rsidRDefault="00443527" w:rsidP="00D77ADC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F33852">
        <w:rPr>
          <w:rFonts w:ascii="Arial" w:eastAsia="Calibri" w:hAnsi="Arial" w:cs="Arial"/>
          <w:sz w:val="20"/>
          <w:szCs w:val="20"/>
        </w:rPr>
        <w:t xml:space="preserve"> a je </w:t>
      </w:r>
      <w:r w:rsidRPr="00F33852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F33852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F33852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F33852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16" w:history="1">
        <w:r w:rsidRPr="00F33852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7777777" w:rsidR="00443527" w:rsidRPr="00F33852" w:rsidRDefault="00443527" w:rsidP="00D77ADC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F33852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F33852">
        <w:rPr>
          <w:rFonts w:ascii="Arial" w:eastAsia="Calibri" w:hAnsi="Arial" w:cs="Arial"/>
          <w:sz w:val="20"/>
          <w:szCs w:val="20"/>
        </w:rPr>
        <w:t> 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F33852">
        <w:rPr>
          <w:rFonts w:ascii="Arial" w:eastAsia="Calibri" w:hAnsi="Arial" w:cs="Arial"/>
          <w:b/>
          <w:sz w:val="20"/>
          <w:szCs w:val="20"/>
        </w:rPr>
        <w:t> 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F33852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F33852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F33852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F33852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F33852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F33852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77777777" w:rsidR="00443527" w:rsidRPr="00F33852" w:rsidRDefault="00443527" w:rsidP="00D77ADC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33852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F33852">
        <w:rPr>
          <w:rFonts w:ascii="Arial" w:eastAsia="Calibri" w:hAnsi="Arial" w:cs="Arial"/>
          <w:b/>
          <w:sz w:val="20"/>
          <w:szCs w:val="20"/>
        </w:rPr>
        <w:t>zodpo</w:t>
      </w:r>
      <w:r w:rsidRPr="00F33852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F33852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F33852" w:rsidRDefault="00443527" w:rsidP="00D77ADC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F33852" w:rsidRDefault="00443527" w:rsidP="00D77ADC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F33852" w:rsidRDefault="00443527" w:rsidP="00D77ADC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F33852" w:rsidRDefault="00443527" w:rsidP="00D77ADC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33852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F33852" w:rsidRDefault="00443527" w:rsidP="00D77ADC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F33852" w:rsidRDefault="00443527" w:rsidP="00D77ADC">
      <w:pPr>
        <w:pStyle w:val="Bezriadkovania"/>
        <w:rPr>
          <w:rFonts w:eastAsia="Calibri" w:cs="Arial"/>
          <w:sz w:val="20"/>
          <w:lang w:val="sk-SK"/>
        </w:rPr>
      </w:pPr>
      <w:r w:rsidRPr="00F33852">
        <w:rPr>
          <w:rFonts w:eastAsia="Calibri" w:cs="Arial"/>
          <w:sz w:val="20"/>
          <w:lang w:val="sk-SK"/>
        </w:rPr>
        <w:t>Silvia Keráková</w:t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  <w:t>Michaela Hanáková</w:t>
      </w:r>
    </w:p>
    <w:p w14:paraId="429673F9" w14:textId="77777777" w:rsidR="00443527" w:rsidRPr="00F33852" w:rsidRDefault="00443527" w:rsidP="00D77ADC">
      <w:pPr>
        <w:pStyle w:val="Bezriadkovania"/>
        <w:rPr>
          <w:rFonts w:eastAsia="Calibri" w:cs="Arial"/>
          <w:sz w:val="20"/>
          <w:lang w:val="sk-SK"/>
        </w:rPr>
      </w:pPr>
      <w:r w:rsidRPr="00F33852">
        <w:rPr>
          <w:rFonts w:eastAsia="Calibri" w:cs="Arial"/>
          <w:sz w:val="20"/>
          <w:lang w:val="sk-SK"/>
        </w:rPr>
        <w:t xml:space="preserve">PR Consultant </w:t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  <w:t>PR Consultant</w:t>
      </w:r>
    </w:p>
    <w:p w14:paraId="20EBFC2A" w14:textId="77777777" w:rsidR="00443527" w:rsidRPr="00F33852" w:rsidRDefault="00443527" w:rsidP="00D77ADC">
      <w:pPr>
        <w:pStyle w:val="Bezriadkovania"/>
        <w:rPr>
          <w:rFonts w:eastAsia="Calibri" w:cs="Arial"/>
          <w:sz w:val="20"/>
          <w:lang w:val="sk-SK"/>
        </w:rPr>
      </w:pPr>
      <w:r w:rsidRPr="00F33852">
        <w:rPr>
          <w:rFonts w:eastAsia="Calibri" w:cs="Arial"/>
          <w:sz w:val="20"/>
          <w:lang w:val="sk-SK"/>
        </w:rPr>
        <w:t>10/10 COMMUNICATIONS</w:t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</w:r>
      <w:r w:rsidRPr="00F33852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F33852" w:rsidRDefault="00443527" w:rsidP="00D77ADC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F33852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F33852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F33852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F33852">
        <w:rPr>
          <w:rFonts w:eastAsia="Calibri" w:cs="Arial"/>
          <w:color w:val="000000" w:themeColor="text1"/>
          <w:sz w:val="20"/>
          <w:lang w:val="sk-SK"/>
        </w:rPr>
        <w:tab/>
      </w:r>
      <w:r w:rsidRPr="00F33852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F33852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F33852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F33852" w:rsidRDefault="00443527" w:rsidP="00D77ADC">
      <w:pPr>
        <w:pStyle w:val="Bezriadkovania"/>
        <w:rPr>
          <w:rFonts w:eastAsia="Calibri" w:cs="Arial"/>
          <w:sz w:val="20"/>
          <w:lang w:val="sk-SK"/>
        </w:rPr>
      </w:pPr>
      <w:r w:rsidRPr="00F33852">
        <w:rPr>
          <w:rFonts w:eastAsia="Calibri" w:cs="Arial"/>
          <w:sz w:val="20"/>
          <w:lang w:val="sk-SK"/>
        </w:rPr>
        <w:t>tel: 0940 601 902</w:t>
      </w:r>
      <w:r w:rsidRPr="00F33852">
        <w:rPr>
          <w:rFonts w:cs="Arial"/>
          <w:sz w:val="20"/>
          <w:lang w:val="sk-SK" w:eastAsia="de-DE"/>
        </w:rPr>
        <w:tab/>
      </w:r>
      <w:r w:rsidRPr="00F33852">
        <w:rPr>
          <w:rFonts w:cs="Arial"/>
          <w:sz w:val="20"/>
          <w:lang w:val="sk-SK" w:eastAsia="de-DE"/>
        </w:rPr>
        <w:tab/>
      </w:r>
      <w:r w:rsidRPr="00F33852">
        <w:rPr>
          <w:rFonts w:cs="Arial"/>
          <w:sz w:val="20"/>
          <w:lang w:val="sk-SK" w:eastAsia="de-DE"/>
        </w:rPr>
        <w:tab/>
      </w:r>
      <w:r w:rsidRPr="00F33852">
        <w:rPr>
          <w:rFonts w:cs="Arial"/>
          <w:sz w:val="20"/>
          <w:lang w:val="sk-SK" w:eastAsia="de-DE"/>
        </w:rPr>
        <w:tab/>
      </w:r>
      <w:r w:rsidRPr="00F33852">
        <w:rPr>
          <w:rFonts w:cs="Arial"/>
          <w:sz w:val="20"/>
          <w:lang w:val="sk-SK" w:eastAsia="de-DE"/>
        </w:rPr>
        <w:tab/>
      </w:r>
      <w:r w:rsidRPr="00F33852">
        <w:rPr>
          <w:rFonts w:eastAsia="Calibri" w:cs="Arial"/>
          <w:sz w:val="20"/>
          <w:lang w:val="sk-SK"/>
        </w:rPr>
        <w:t>tel: 0907 581 582</w:t>
      </w:r>
    </w:p>
    <w:p w14:paraId="5D9ABBEB" w14:textId="77777777" w:rsidR="00443527" w:rsidRPr="00F33852" w:rsidRDefault="00443527" w:rsidP="00D77ADC">
      <w:pPr>
        <w:jc w:val="both"/>
        <w:rPr>
          <w:rFonts w:ascii="Arial" w:hAnsi="Arial" w:cs="Arial"/>
          <w:b/>
          <w:sz w:val="20"/>
          <w:szCs w:val="20"/>
        </w:rPr>
      </w:pPr>
      <w:r w:rsidRPr="00F33852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F33852" w:rsidRDefault="0077677E" w:rsidP="00D77ADC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F33852" w:rsidSect="009A7A9A">
      <w:headerReference w:type="default" r:id="rId17"/>
      <w:footerReference w:type="default" r:id="rId18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D5C" w14:textId="77777777" w:rsidR="009A7A9A" w:rsidRDefault="009A7A9A" w:rsidP="0046177F">
      <w:r>
        <w:separator/>
      </w:r>
    </w:p>
  </w:endnote>
  <w:endnote w:type="continuationSeparator" w:id="0">
    <w:p w14:paraId="609BC8EE" w14:textId="77777777" w:rsidR="009A7A9A" w:rsidRDefault="009A7A9A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A937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D474FB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73C9E3D0" w14:textId="77777777" w:rsidR="00746B1B" w:rsidRDefault="00746B1B" w:rsidP="0046177F">
    <w:pPr>
      <w:pStyle w:val="Pta"/>
    </w:pPr>
  </w:p>
  <w:p w14:paraId="2335A10B" w14:textId="77777777" w:rsidR="00746B1B" w:rsidRDefault="00746B1B" w:rsidP="0046177F">
    <w:pPr>
      <w:pStyle w:val="Pta"/>
    </w:pPr>
  </w:p>
  <w:p w14:paraId="5B6FEDD9" w14:textId="77777777" w:rsidR="00746B1B" w:rsidRDefault="00746B1B">
    <w:pPr>
      <w:pStyle w:val="Pta"/>
    </w:pPr>
  </w:p>
  <w:p w14:paraId="7004894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E994" w14:textId="77777777" w:rsidR="009A7A9A" w:rsidRDefault="009A7A9A" w:rsidP="0046177F">
      <w:r>
        <w:separator/>
      </w:r>
    </w:p>
  </w:footnote>
  <w:footnote w:type="continuationSeparator" w:id="0">
    <w:p w14:paraId="58D6CB57" w14:textId="77777777" w:rsidR="009A7A9A" w:rsidRDefault="009A7A9A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A05B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3356A7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3D96718E" wp14:editId="4F8F33A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54E3A4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9ADCC9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B8E97A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6" type="#_x0000_t75" style="width:1.2pt;height:1.2pt;visibility:visible" o:bullet="t">
        <v:imagedata r:id="rId1" o:title=""/>
      </v:shape>
    </w:pict>
  </w:numPicBullet>
  <w:numPicBullet w:numPicBulletId="1">
    <w:pict>
      <v:shape id="_x0000_i1567" type="#_x0000_t75" style="width:2.4pt;height:3pt;visibility:visible" o:bullet="t">
        <v:imagedata r:id="rId2" o:title=""/>
      </v:shape>
    </w:pict>
  </w:numPicBullet>
  <w:numPicBullet w:numPicBulletId="2">
    <w:pict>
      <v:shape id="_x0000_i1568" type="#_x0000_t75" style="width:1.2pt;height:4.2pt;visibility:visible" o:bullet="t">
        <v:imagedata r:id="rId3" o:title=""/>
      </v:shape>
    </w:pict>
  </w:numPicBullet>
  <w:numPicBullet w:numPicBulletId="3">
    <w:pict>
      <v:shape id="_x0000_i1569" type="#_x0000_t75" style="width:1.2pt;height:.6pt;visibility:visible" o:bullet="t">
        <v:imagedata r:id="rId4" o:title=""/>
      </v:shape>
    </w:pict>
  </w:numPicBullet>
  <w:numPicBullet w:numPicBulletId="4">
    <w:pict>
      <v:shape id="_x0000_i1570" type="#_x0000_t75" style="width:.6pt;height:1.2pt;visibility:visible" o:bullet="t">
        <v:imagedata r:id="rId5" o:title=""/>
      </v:shape>
    </w:pict>
  </w:numPicBullet>
  <w:numPicBullet w:numPicBulletId="5">
    <w:pict>
      <v:shape id="_x0000_i1571" type="#_x0000_t75" style="width:.6pt;height:.6pt;visibility:visible" o:bullet="t">
        <v:imagedata r:id="rId6" o:title=""/>
      </v:shape>
    </w:pict>
  </w:numPicBullet>
  <w:numPicBullet w:numPicBulletId="6">
    <w:pict>
      <v:shape id="_x0000_i1572" type="#_x0000_t75" style="width:2.4pt;height:1.8pt;visibility:visible" o:bullet="t">
        <v:imagedata r:id="rId7" o:title=""/>
      </v:shape>
    </w:pict>
  </w:numPicBullet>
  <w:numPicBullet w:numPicBulletId="7">
    <w:pict>
      <v:shape id="_x0000_i1573" type="#_x0000_t75" style="width:1.2pt;height:.6pt;visibility:visible" o:bullet="t">
        <v:imagedata r:id="rId8" o:title=""/>
      </v:shape>
    </w:pict>
  </w:numPicBullet>
  <w:numPicBullet w:numPicBulletId="8">
    <w:pict>
      <v:shape id="_x0000_i1574" type="#_x0000_t75" style="width:.6pt;height:.6pt;visibility:visible" o:bullet="t">
        <v:imagedata r:id="rId9" o:title=""/>
      </v:shape>
    </w:pict>
  </w:numPicBullet>
  <w:numPicBullet w:numPicBulletId="9">
    <w:pict>
      <v:shape id="_x0000_i1575" type="#_x0000_t75" style="width:1.2pt;height:1.2pt;visibility:visible" o:bullet="t">
        <v:imagedata r:id="rId10" o:title=""/>
      </v:shape>
    </w:pict>
  </w:numPicBullet>
  <w:numPicBullet w:numPicBulletId="10">
    <w:pict>
      <v:shape id="_x0000_i1576" type="#_x0000_t75" style="width:2.4pt;height:4.8pt;visibility:visible" o:bullet="t">
        <v:imagedata r:id="rId11" o:title=""/>
      </v:shape>
    </w:pict>
  </w:numPicBullet>
  <w:numPicBullet w:numPicBulletId="11">
    <w:pict>
      <v:shape id="_x0000_i1577" type="#_x0000_t75" style="width:1.2pt;height:.6pt;visibility:visible" o:bullet="t">
        <v:imagedata r:id="rId12" o:title=""/>
      </v:shape>
    </w:pict>
  </w:numPicBullet>
  <w:numPicBullet w:numPicBulletId="12">
    <w:pict>
      <v:shape id="_x0000_i1578" type="#_x0000_t75" style="width:1.8pt;height:1.2pt;visibility:visible" o:bullet="t">
        <v:imagedata r:id="rId13" o:title=""/>
      </v:shape>
    </w:pict>
  </w:numPicBullet>
  <w:numPicBullet w:numPicBulletId="13">
    <w:pict>
      <v:shape id="_x0000_i1579" type="#_x0000_t75" style="width:3.6pt;height:3pt;visibility:visible" o:bullet="t">
        <v:imagedata r:id="rId14" o:title=""/>
      </v:shape>
    </w:pict>
  </w:numPicBullet>
  <w:numPicBullet w:numPicBulletId="14">
    <w:pict>
      <v:shape id="_x0000_i1580" type="#_x0000_t75" style="width:2.4pt;height:.6pt;visibility:visible" o:bullet="t">
        <v:imagedata r:id="rId15" o:title=""/>
      </v:shape>
    </w:pict>
  </w:numPicBullet>
  <w:numPicBullet w:numPicBulletId="15">
    <w:pict>
      <v:shape id="_x0000_i1581" type="#_x0000_t75" style="width:.6pt;height:.6pt;visibility:visible" o:bullet="t">
        <v:imagedata r:id="rId16" o:title=""/>
      </v:shape>
    </w:pict>
  </w:numPicBullet>
  <w:numPicBullet w:numPicBulletId="16">
    <w:pict>
      <v:shape id="_x0000_i1582" type="#_x0000_t75" style="width:3.6pt;height:5.4pt;visibility:visible" o:bullet="t">
        <v:imagedata r:id="rId17" o:title=""/>
      </v:shape>
    </w:pict>
  </w:numPicBullet>
  <w:numPicBullet w:numPicBulletId="17">
    <w:pict>
      <v:shape id="_x0000_i1583" type="#_x0000_t75" style="width:1.8pt;height:1.2pt;visibility:visible" o:bullet="t">
        <v:imagedata r:id="rId18" o:title=""/>
      </v:shape>
    </w:pict>
  </w:numPicBullet>
  <w:numPicBullet w:numPicBulletId="18">
    <w:pict>
      <v:shape id="_x0000_i1584" type="#_x0000_t75" style="width:1.2pt;height:4.8pt;visibility:visible" o:bullet="t">
        <v:imagedata r:id="rId19" o:title=""/>
      </v:shape>
    </w:pict>
  </w:numPicBullet>
  <w:numPicBullet w:numPicBulletId="19">
    <w:pict>
      <v:shape id="_x0000_i1585" type="#_x0000_t75" style="width:1.2pt;height:.6pt;visibility:visible" o:bullet="t">
        <v:imagedata r:id="rId20" o:title=""/>
      </v:shape>
    </w:pict>
  </w:numPicBullet>
  <w:numPicBullet w:numPicBulletId="20">
    <w:pict>
      <v:shape id="_x0000_i1586" type="#_x0000_t75" style="width:2.4pt;height:5.4pt;visibility:visible" o:bullet="t">
        <v:imagedata r:id="rId21" o:title=""/>
      </v:shape>
    </w:pict>
  </w:numPicBullet>
  <w:numPicBullet w:numPicBulletId="21">
    <w:pict>
      <v:shape id="_x0000_i1587" type="#_x0000_t75" style="width:1.2pt;height:1.8pt;visibility:visible" o:bullet="t">
        <v:imagedata r:id="rId22" o:title=""/>
      </v:shape>
    </w:pict>
  </w:numPicBullet>
  <w:numPicBullet w:numPicBulletId="22">
    <w:pict>
      <v:shape id="_x0000_i1588" type="#_x0000_t75" style="width:.6pt;height:1.2pt;visibility:visible" o:bullet="t">
        <v:imagedata r:id="rId23" o:title=""/>
      </v:shape>
    </w:pict>
  </w:numPicBullet>
  <w:numPicBullet w:numPicBulletId="23">
    <w:pict>
      <v:shape id="_x0000_i1589" type="#_x0000_t75" style="width:2.4pt;height:1.8pt;visibility:visible" o:bullet="t">
        <v:imagedata r:id="rId24" o:title=""/>
      </v:shape>
    </w:pict>
  </w:numPicBullet>
  <w:numPicBullet w:numPicBulletId="24">
    <w:pict>
      <v:shape id="_x0000_i1590" type="#_x0000_t75" style="width:3pt;height:3pt;visibility:visible" o:bullet="t">
        <v:imagedata r:id="rId25" o:title=""/>
      </v:shape>
    </w:pict>
  </w:numPicBullet>
  <w:numPicBullet w:numPicBulletId="25">
    <w:pict>
      <v:shape id="_x0000_i1591" type="#_x0000_t75" style="width:1.8pt;height:1.8pt;visibility:visible" o:bullet="t">
        <v:imagedata r:id="rId26" o:title=""/>
      </v:shape>
    </w:pict>
  </w:numPicBullet>
  <w:numPicBullet w:numPicBulletId="26">
    <w:pict>
      <v:shape id="_x0000_i1592" type="#_x0000_t75" style="width:.6pt;height:.6pt;visibility:visible" o:bullet="t">
        <v:imagedata r:id="rId27" o:title=""/>
      </v:shape>
    </w:pict>
  </w:numPicBullet>
  <w:numPicBullet w:numPicBulletId="27">
    <w:pict>
      <v:shape id="_x0000_i1593" type="#_x0000_t75" style="width:1.2pt;height:1.8pt;visibility:visible" o:bullet="t">
        <v:imagedata r:id="rId28" o:title=""/>
      </v:shape>
    </w:pict>
  </w:numPicBullet>
  <w:numPicBullet w:numPicBulletId="28">
    <w:pict>
      <v:shape id="_x0000_i1594" type="#_x0000_t75" style="width:1.2pt;height:1.2pt;visibility:visible" o:bullet="t">
        <v:imagedata r:id="rId29" o:title=""/>
      </v:shape>
    </w:pict>
  </w:numPicBullet>
  <w:numPicBullet w:numPicBulletId="29">
    <w:pict>
      <v:shape id="_x0000_i159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166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409A"/>
    <w:rsid w:val="00025410"/>
    <w:rsid w:val="00030529"/>
    <w:rsid w:val="000309FF"/>
    <w:rsid w:val="00030A8D"/>
    <w:rsid w:val="000319BD"/>
    <w:rsid w:val="00035884"/>
    <w:rsid w:val="00035902"/>
    <w:rsid w:val="00035FC5"/>
    <w:rsid w:val="000378E1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D60"/>
    <w:rsid w:val="00056F9C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FC8"/>
    <w:rsid w:val="000941FB"/>
    <w:rsid w:val="00094D9D"/>
    <w:rsid w:val="000A0D76"/>
    <w:rsid w:val="000A2EE0"/>
    <w:rsid w:val="000A5DDE"/>
    <w:rsid w:val="000A6902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AB5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9D3"/>
    <w:rsid w:val="00130B86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452F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32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97928"/>
    <w:rsid w:val="002A11AB"/>
    <w:rsid w:val="002A5C83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33EA"/>
    <w:rsid w:val="002E3717"/>
    <w:rsid w:val="002E3B48"/>
    <w:rsid w:val="002E3D02"/>
    <w:rsid w:val="002E4A84"/>
    <w:rsid w:val="002E658F"/>
    <w:rsid w:val="002F065C"/>
    <w:rsid w:val="002F4E1D"/>
    <w:rsid w:val="002F6561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434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0E28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1B07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27609"/>
    <w:rsid w:val="00431705"/>
    <w:rsid w:val="004345B2"/>
    <w:rsid w:val="004346F8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33AF"/>
    <w:rsid w:val="00473F5F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59C0"/>
    <w:rsid w:val="00497B84"/>
    <w:rsid w:val="00497CD0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0DB3"/>
    <w:rsid w:val="005211C6"/>
    <w:rsid w:val="00521E93"/>
    <w:rsid w:val="005223F3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659F"/>
    <w:rsid w:val="00596C1F"/>
    <w:rsid w:val="0059712E"/>
    <w:rsid w:val="0059728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1DFB"/>
    <w:rsid w:val="005B48C4"/>
    <w:rsid w:val="005B4E5C"/>
    <w:rsid w:val="005B5000"/>
    <w:rsid w:val="005B691B"/>
    <w:rsid w:val="005B7AA9"/>
    <w:rsid w:val="005C04A3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6700"/>
    <w:rsid w:val="005F671D"/>
    <w:rsid w:val="005F6E8A"/>
    <w:rsid w:val="005F7B07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4CB9"/>
    <w:rsid w:val="006550C7"/>
    <w:rsid w:val="00656341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28B9"/>
    <w:rsid w:val="006A3849"/>
    <w:rsid w:val="006A694A"/>
    <w:rsid w:val="006B20CB"/>
    <w:rsid w:val="006B25F2"/>
    <w:rsid w:val="006B325F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2132D"/>
    <w:rsid w:val="00721477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47E"/>
    <w:rsid w:val="007815B9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118B"/>
    <w:rsid w:val="007935B0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0BB0"/>
    <w:rsid w:val="007D21F8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1064"/>
    <w:rsid w:val="008C11DD"/>
    <w:rsid w:val="008C147C"/>
    <w:rsid w:val="008C3C67"/>
    <w:rsid w:val="008C4507"/>
    <w:rsid w:val="008C4648"/>
    <w:rsid w:val="008C577B"/>
    <w:rsid w:val="008C721B"/>
    <w:rsid w:val="008D02DD"/>
    <w:rsid w:val="008D150E"/>
    <w:rsid w:val="008D2E3A"/>
    <w:rsid w:val="008D2EC4"/>
    <w:rsid w:val="008D3B59"/>
    <w:rsid w:val="008D540F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6DE0"/>
    <w:rsid w:val="00997921"/>
    <w:rsid w:val="009A0BB2"/>
    <w:rsid w:val="009A0D54"/>
    <w:rsid w:val="009A2A9C"/>
    <w:rsid w:val="009A3F24"/>
    <w:rsid w:val="009A5CC3"/>
    <w:rsid w:val="009A6CA3"/>
    <w:rsid w:val="009A7A9A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4C55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E7211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E19"/>
    <w:rsid w:val="00BD75E4"/>
    <w:rsid w:val="00BE0F6A"/>
    <w:rsid w:val="00BE1DD7"/>
    <w:rsid w:val="00BE210D"/>
    <w:rsid w:val="00BE336D"/>
    <w:rsid w:val="00BE39B1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4ED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ADC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5F5C"/>
    <w:rsid w:val="00D9761F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2625"/>
    <w:rsid w:val="00E12DCF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7F18"/>
    <w:rsid w:val="00E82B18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A772C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5F04"/>
    <w:rsid w:val="00EE5FDD"/>
    <w:rsid w:val="00EE7CBB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6E76"/>
    <w:rsid w:val="00F073F7"/>
    <w:rsid w:val="00F07AE8"/>
    <w:rsid w:val="00F101B6"/>
    <w:rsid w:val="00F10986"/>
    <w:rsid w:val="00F124C7"/>
    <w:rsid w:val="00F15265"/>
    <w:rsid w:val="00F15AFD"/>
    <w:rsid w:val="00F15E2A"/>
    <w:rsid w:val="00F20580"/>
    <w:rsid w:val="00F2058E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852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909"/>
    <w:rsid w:val="00FC2F83"/>
    <w:rsid w:val="00FC393B"/>
    <w:rsid w:val="00FC44F6"/>
    <w:rsid w:val="00FC61AB"/>
    <w:rsid w:val="00FC715A"/>
    <w:rsid w:val="00FD2203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A6DCD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38.jpeg"/><Relationship Id="rId10" Type="http://schemas.openxmlformats.org/officeDocument/2006/relationships/image" Target="media/image3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image" Target="media/image3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17</cp:revision>
  <dcterms:created xsi:type="dcterms:W3CDTF">2024-02-09T13:48:00Z</dcterms:created>
  <dcterms:modified xsi:type="dcterms:W3CDTF">2024-02-11T09:48:00Z</dcterms:modified>
</cp:coreProperties>
</file>