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F444" w14:textId="010E0513" w:rsidR="00021A94" w:rsidRPr="003753E7" w:rsidRDefault="00021A94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3753E7">
        <w:rPr>
          <w:rFonts w:ascii="Arial" w:hAnsi="Arial" w:cs="Arial"/>
          <w:b/>
          <w:bCs/>
          <w:color w:val="00B0F0"/>
          <w:sz w:val="28"/>
          <w:szCs w:val="28"/>
        </w:rPr>
        <w:t xml:space="preserve">Piknik na záhrade: Všetko pre vonkajšie stolovanie </w:t>
      </w:r>
    </w:p>
    <w:p w14:paraId="712E6D98" w14:textId="08215A75" w:rsidR="00AD695D" w:rsidRPr="003753E7" w:rsidRDefault="007937DF" w:rsidP="006A51BA">
      <w:pPr>
        <w:tabs>
          <w:tab w:val="left" w:pos="6237"/>
        </w:tabs>
        <w:jc w:val="both"/>
        <w:rPr>
          <w:rFonts w:ascii="Arial" w:hAnsi="Arial" w:cs="Arial"/>
          <w:b/>
          <w:bCs/>
          <w:noProof/>
          <w:color w:val="00B0F0"/>
          <w:sz w:val="36"/>
          <w:szCs w:val="28"/>
        </w:rPr>
      </w:pPr>
      <w:r w:rsidRPr="003753E7">
        <w:rPr>
          <w:rFonts w:ascii="Arial" w:hAnsi="Arial" w:cs="Arial"/>
          <w:noProof/>
          <w:color w:val="00B0F0"/>
        </w:rPr>
        <w:drawing>
          <wp:anchor distT="0" distB="0" distL="114300" distR="114300" simplePos="0" relativeHeight="251928064" behindDoc="0" locked="0" layoutInCell="1" allowOverlap="1" wp14:anchorId="77F01CB2" wp14:editId="6411EC15">
            <wp:simplePos x="0" y="0"/>
            <wp:positionH relativeFrom="margin">
              <wp:posOffset>-137160</wp:posOffset>
            </wp:positionH>
            <wp:positionV relativeFrom="paragraph">
              <wp:posOffset>260985</wp:posOffset>
            </wp:positionV>
            <wp:extent cx="3070860" cy="2564130"/>
            <wp:effectExtent l="0" t="0" r="0" b="762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9" r="1523"/>
                    <a:stretch/>
                  </pic:blipFill>
                  <pic:spPr bwMode="auto">
                    <a:xfrm>
                      <a:off x="0" y="0"/>
                      <a:ext cx="3070860" cy="256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69B6B" w14:textId="0ABB3B0C" w:rsidR="00021A94" w:rsidRPr="003753E7" w:rsidRDefault="00021A94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00B0F0"/>
        </w:rPr>
      </w:pPr>
      <w:r w:rsidRPr="003753E7">
        <w:rPr>
          <w:rStyle w:val="rynqvb"/>
          <w:rFonts w:ascii="Arial" w:hAnsi="Arial" w:cs="Arial"/>
          <w:b/>
          <w:bCs/>
          <w:color w:val="00B0F0"/>
        </w:rPr>
        <w:t>Vitajte vo vonkajšej sezóne.</w:t>
      </w:r>
      <w:r w:rsidRPr="003753E7">
        <w:rPr>
          <w:rStyle w:val="hwtze"/>
          <w:rFonts w:ascii="Arial" w:hAnsi="Arial" w:cs="Arial"/>
          <w:b/>
          <w:bCs/>
          <w:color w:val="00B0F0"/>
        </w:rPr>
        <w:t xml:space="preserve"> </w:t>
      </w:r>
      <w:r w:rsidR="003753E7">
        <w:rPr>
          <w:rStyle w:val="hwtze"/>
          <w:rFonts w:ascii="Arial" w:hAnsi="Arial" w:cs="Arial"/>
          <w:b/>
          <w:bCs/>
          <w:color w:val="00B0F0"/>
        </w:rPr>
        <w:t xml:space="preserve">Tchibo myslelo na </w:t>
      </w:r>
      <w:r w:rsidRPr="003753E7">
        <w:rPr>
          <w:rStyle w:val="rynqvb"/>
          <w:rFonts w:ascii="Arial" w:hAnsi="Arial" w:cs="Arial"/>
          <w:b/>
          <w:bCs/>
          <w:color w:val="00B0F0"/>
        </w:rPr>
        <w:t xml:space="preserve">všetko, aby vaše leto bolo jednoducho nezabudnuteľné. K vašej budúcej vonkajšej párty </w:t>
      </w:r>
      <w:r w:rsidR="003753E7">
        <w:rPr>
          <w:rStyle w:val="rynqvb"/>
          <w:rFonts w:ascii="Arial" w:hAnsi="Arial" w:cs="Arial"/>
          <w:b/>
          <w:bCs/>
          <w:color w:val="00B0F0"/>
        </w:rPr>
        <w:t>stačí len povedať</w:t>
      </w:r>
      <w:r w:rsidRPr="003753E7">
        <w:rPr>
          <w:rStyle w:val="rynqvb"/>
          <w:rFonts w:ascii="Arial" w:hAnsi="Arial" w:cs="Arial"/>
          <w:b/>
          <w:bCs/>
          <w:color w:val="00B0F0"/>
        </w:rPr>
        <w:t>: Je prestreté.</w:t>
      </w:r>
      <w:r w:rsidRPr="003753E7">
        <w:rPr>
          <w:rStyle w:val="hwtze"/>
          <w:rFonts w:ascii="Arial" w:hAnsi="Arial" w:cs="Arial"/>
          <w:b/>
          <w:bCs/>
          <w:color w:val="00B0F0"/>
        </w:rPr>
        <w:t xml:space="preserve"> </w:t>
      </w:r>
      <w:r w:rsidR="003753E7">
        <w:rPr>
          <w:rStyle w:val="hwtze"/>
          <w:rFonts w:ascii="Arial" w:hAnsi="Arial" w:cs="Arial"/>
          <w:b/>
          <w:bCs/>
          <w:color w:val="00B0F0"/>
        </w:rPr>
        <w:t>A j</w:t>
      </w:r>
      <w:r w:rsidRPr="003753E7">
        <w:rPr>
          <w:rStyle w:val="rynqvb"/>
          <w:rFonts w:ascii="Arial" w:hAnsi="Arial" w:cs="Arial"/>
          <w:b/>
          <w:bCs/>
          <w:color w:val="00B0F0"/>
        </w:rPr>
        <w:t>ediné, čo ešte musíte urobiť? Pozvať svojich najmilších hostí</w:t>
      </w:r>
      <w:r w:rsidR="003753E7">
        <w:rPr>
          <w:rStyle w:val="rynqvb"/>
          <w:rFonts w:ascii="Arial" w:hAnsi="Arial" w:cs="Arial"/>
          <w:b/>
          <w:bCs/>
          <w:color w:val="00B0F0"/>
        </w:rPr>
        <w:t>!</w:t>
      </w:r>
    </w:p>
    <w:p w14:paraId="52A32695" w14:textId="48DD1A16" w:rsidR="004934F0" w:rsidRPr="003753E7" w:rsidRDefault="000E1FD2" w:rsidP="006A51BA">
      <w:pPr>
        <w:tabs>
          <w:tab w:val="left" w:pos="6237"/>
        </w:tabs>
        <w:jc w:val="both"/>
        <w:rPr>
          <w:rFonts w:ascii="Arial" w:hAnsi="Arial" w:cs="Arial"/>
          <w:noProof/>
          <w:color w:val="00B0F0"/>
        </w:rPr>
      </w:pPr>
      <w:r w:rsidRPr="003753E7">
        <w:rPr>
          <w:rFonts w:ascii="Arial" w:hAnsi="Arial" w:cs="Arial"/>
          <w:b/>
          <w:color w:val="00B0F0"/>
        </w:rPr>
        <w:t>Kolekciu</w:t>
      </w:r>
      <w:r w:rsidR="009B7719" w:rsidRPr="003753E7">
        <w:rPr>
          <w:rFonts w:ascii="Arial" w:hAnsi="Arial" w:cs="Arial"/>
          <w:b/>
          <w:color w:val="00B0F0"/>
        </w:rPr>
        <w:t xml:space="preserve"> </w:t>
      </w:r>
      <w:r w:rsidRPr="003753E7">
        <w:rPr>
          <w:rFonts w:ascii="Arial" w:hAnsi="Arial" w:cs="Arial"/>
          <w:b/>
          <w:color w:val="00B0F0"/>
        </w:rPr>
        <w:t>„</w:t>
      </w:r>
      <w:r w:rsidR="00021A94" w:rsidRPr="003753E7">
        <w:rPr>
          <w:rFonts w:ascii="Arial" w:hAnsi="Arial" w:cs="Arial"/>
          <w:b/>
          <w:bCs/>
          <w:color w:val="00B0F0"/>
        </w:rPr>
        <w:t>Piknik na záhrade: Všetko pre vonkajšie stolovanie</w:t>
      </w:r>
      <w:r w:rsidR="00A52CFC" w:rsidRPr="003753E7">
        <w:rPr>
          <w:rFonts w:ascii="Arial" w:hAnsi="Arial" w:cs="Arial"/>
          <w:b/>
          <w:noProof/>
          <w:color w:val="00B0F0"/>
        </w:rPr>
        <w:t xml:space="preserve">“ </w:t>
      </w:r>
      <w:r w:rsidR="000F378A" w:rsidRPr="003753E7">
        <w:rPr>
          <w:rFonts w:ascii="Arial" w:hAnsi="Arial" w:cs="Arial"/>
          <w:b/>
          <w:color w:val="00B0F0"/>
        </w:rPr>
        <w:t>nájdete v</w:t>
      </w:r>
      <w:r w:rsidR="005F7B07" w:rsidRPr="003753E7">
        <w:rPr>
          <w:rFonts w:ascii="Arial" w:hAnsi="Arial" w:cs="Arial"/>
          <w:b/>
          <w:color w:val="00B0F0"/>
        </w:rPr>
        <w:t xml:space="preserve"> </w:t>
      </w:r>
      <w:r w:rsidR="000F378A" w:rsidRPr="003753E7">
        <w:rPr>
          <w:rFonts w:ascii="Arial" w:hAnsi="Arial" w:cs="Arial"/>
          <w:b/>
          <w:color w:val="00B0F0"/>
        </w:rPr>
        <w:t xml:space="preserve">predajniach </w:t>
      </w:r>
      <w:r w:rsidRPr="003753E7">
        <w:rPr>
          <w:rFonts w:ascii="Arial" w:hAnsi="Arial" w:cs="Arial"/>
          <w:b/>
          <w:color w:val="00B0F0"/>
        </w:rPr>
        <w:t xml:space="preserve">Tchibo od </w:t>
      </w:r>
      <w:r w:rsidR="00AD695D" w:rsidRPr="003753E7">
        <w:rPr>
          <w:rFonts w:ascii="Arial" w:hAnsi="Arial" w:cs="Arial"/>
          <w:b/>
          <w:color w:val="00B0F0"/>
        </w:rPr>
        <w:t>2</w:t>
      </w:r>
      <w:r w:rsidR="00021A94" w:rsidRPr="003753E7">
        <w:rPr>
          <w:rFonts w:ascii="Arial" w:hAnsi="Arial" w:cs="Arial"/>
          <w:b/>
          <w:color w:val="00B0F0"/>
        </w:rPr>
        <w:t>7</w:t>
      </w:r>
      <w:r w:rsidRPr="003753E7">
        <w:rPr>
          <w:rFonts w:ascii="Arial" w:hAnsi="Arial" w:cs="Arial"/>
          <w:b/>
          <w:color w:val="00B0F0"/>
        </w:rPr>
        <w:t>.</w:t>
      </w:r>
      <w:r w:rsidR="003A5B27" w:rsidRPr="003753E7">
        <w:rPr>
          <w:rFonts w:ascii="Arial" w:hAnsi="Arial" w:cs="Arial"/>
          <w:b/>
          <w:color w:val="00B0F0"/>
        </w:rPr>
        <w:t xml:space="preserve"> </w:t>
      </w:r>
      <w:r w:rsidR="00973CB4" w:rsidRPr="003753E7">
        <w:rPr>
          <w:rFonts w:ascii="Arial" w:hAnsi="Arial" w:cs="Arial"/>
          <w:b/>
          <w:color w:val="00B0F0"/>
        </w:rPr>
        <w:t>mája</w:t>
      </w:r>
      <w:r w:rsidR="00546208" w:rsidRPr="003753E7">
        <w:rPr>
          <w:rFonts w:ascii="Arial" w:hAnsi="Arial" w:cs="Arial"/>
          <w:b/>
          <w:color w:val="00B0F0"/>
        </w:rPr>
        <w:t xml:space="preserve"> </w:t>
      </w:r>
      <w:r w:rsidRPr="003753E7">
        <w:rPr>
          <w:rFonts w:ascii="Arial" w:hAnsi="Arial" w:cs="Arial"/>
          <w:b/>
          <w:color w:val="00B0F0"/>
        </w:rPr>
        <w:t>202</w:t>
      </w:r>
      <w:r w:rsidR="00BA71D5" w:rsidRPr="003753E7">
        <w:rPr>
          <w:rFonts w:ascii="Arial" w:hAnsi="Arial" w:cs="Arial"/>
          <w:b/>
          <w:color w:val="00B0F0"/>
        </w:rPr>
        <w:t>4</w:t>
      </w:r>
      <w:r w:rsidRPr="003753E7">
        <w:rPr>
          <w:rFonts w:ascii="Arial" w:hAnsi="Arial" w:cs="Arial"/>
          <w:b/>
          <w:color w:val="00B0F0"/>
        </w:rPr>
        <w:t xml:space="preserve"> alebo</w:t>
      </w:r>
      <w:r w:rsidR="00AD2890" w:rsidRPr="003753E7">
        <w:rPr>
          <w:rFonts w:ascii="Arial" w:hAnsi="Arial" w:cs="Arial"/>
          <w:b/>
          <w:color w:val="00B0F0"/>
        </w:rPr>
        <w:t xml:space="preserve"> </w:t>
      </w:r>
      <w:r w:rsidRPr="003753E7">
        <w:rPr>
          <w:rFonts w:ascii="Arial" w:hAnsi="Arial" w:cs="Arial"/>
          <w:b/>
          <w:color w:val="00B0F0"/>
        </w:rPr>
        <w:t>v Tchibo kútikoch v obchodných reťazcoch od</w:t>
      </w:r>
      <w:r w:rsidR="003A5B27" w:rsidRPr="003753E7">
        <w:rPr>
          <w:rFonts w:ascii="Arial" w:hAnsi="Arial" w:cs="Arial"/>
          <w:b/>
          <w:color w:val="00B0F0"/>
        </w:rPr>
        <w:t xml:space="preserve"> </w:t>
      </w:r>
      <w:r w:rsidR="00AD695D" w:rsidRPr="003753E7">
        <w:rPr>
          <w:rFonts w:ascii="Arial" w:hAnsi="Arial" w:cs="Arial"/>
          <w:b/>
          <w:color w:val="00B0F0"/>
        </w:rPr>
        <w:t>2</w:t>
      </w:r>
      <w:r w:rsidR="00021A94" w:rsidRPr="003753E7">
        <w:rPr>
          <w:rFonts w:ascii="Arial" w:hAnsi="Arial" w:cs="Arial"/>
          <w:b/>
          <w:color w:val="00B0F0"/>
        </w:rPr>
        <w:t>8</w:t>
      </w:r>
      <w:r w:rsidR="00973CB4" w:rsidRPr="003753E7">
        <w:rPr>
          <w:rFonts w:ascii="Arial" w:hAnsi="Arial" w:cs="Arial"/>
          <w:b/>
          <w:color w:val="00B0F0"/>
        </w:rPr>
        <w:t>. máj</w:t>
      </w:r>
      <w:r w:rsidR="00546208" w:rsidRPr="003753E7">
        <w:rPr>
          <w:rFonts w:ascii="Arial" w:hAnsi="Arial" w:cs="Arial"/>
          <w:b/>
          <w:color w:val="00B0F0"/>
        </w:rPr>
        <w:t>a</w:t>
      </w:r>
      <w:r w:rsidR="00973CB4" w:rsidRPr="003753E7">
        <w:rPr>
          <w:rFonts w:ascii="Arial" w:hAnsi="Arial" w:cs="Arial"/>
          <w:b/>
          <w:color w:val="00B0F0"/>
        </w:rPr>
        <w:t> </w:t>
      </w:r>
      <w:r w:rsidR="00AF468F" w:rsidRPr="003753E7">
        <w:rPr>
          <w:rFonts w:ascii="Arial" w:hAnsi="Arial" w:cs="Arial"/>
          <w:b/>
          <w:color w:val="00B0F0"/>
        </w:rPr>
        <w:t>202</w:t>
      </w:r>
      <w:r w:rsidR="00BA71D5" w:rsidRPr="003753E7">
        <w:rPr>
          <w:rFonts w:ascii="Arial" w:hAnsi="Arial" w:cs="Arial"/>
          <w:b/>
          <w:color w:val="00B0F0"/>
        </w:rPr>
        <w:t>4</w:t>
      </w:r>
      <w:r w:rsidRPr="003753E7">
        <w:rPr>
          <w:rFonts w:ascii="Arial" w:hAnsi="Arial" w:cs="Arial"/>
          <w:b/>
          <w:color w:val="00B0F0"/>
        </w:rPr>
        <w:t>. Pre držiteľov Tchibo</w:t>
      </w:r>
      <w:r w:rsidR="005D369C" w:rsidRPr="003753E7">
        <w:rPr>
          <w:rFonts w:ascii="Arial" w:hAnsi="Arial" w:cs="Arial"/>
          <w:b/>
          <w:color w:val="00B0F0"/>
        </w:rPr>
        <w:t>Ca</w:t>
      </w:r>
      <w:r w:rsidR="004F441D" w:rsidRPr="003753E7">
        <w:rPr>
          <w:rFonts w:ascii="Arial" w:hAnsi="Arial" w:cs="Arial"/>
          <w:b/>
          <w:color w:val="00B0F0"/>
        </w:rPr>
        <w:t>rd</w:t>
      </w:r>
      <w:r w:rsidR="00765755" w:rsidRPr="003753E7">
        <w:rPr>
          <w:rFonts w:ascii="Arial" w:hAnsi="Arial" w:cs="Arial"/>
          <w:b/>
          <w:color w:val="00B0F0"/>
        </w:rPr>
        <w:t xml:space="preserve"> bude dostupná online už o</w:t>
      </w:r>
      <w:r w:rsidR="00CE677B" w:rsidRPr="003753E7">
        <w:rPr>
          <w:rFonts w:ascii="Arial" w:hAnsi="Arial" w:cs="Arial"/>
          <w:b/>
          <w:color w:val="00B0F0"/>
        </w:rPr>
        <w:t xml:space="preserve">d </w:t>
      </w:r>
      <w:r w:rsidR="00021A94" w:rsidRPr="003753E7">
        <w:rPr>
          <w:rFonts w:ascii="Arial" w:hAnsi="Arial" w:cs="Arial"/>
          <w:b/>
          <w:color w:val="00B0F0"/>
        </w:rPr>
        <w:t>2</w:t>
      </w:r>
      <w:r w:rsidR="00AD695D" w:rsidRPr="003753E7">
        <w:rPr>
          <w:rFonts w:ascii="Arial" w:hAnsi="Arial" w:cs="Arial"/>
          <w:b/>
          <w:color w:val="00B0F0"/>
        </w:rPr>
        <w:t>1</w:t>
      </w:r>
      <w:r w:rsidR="005F35B1" w:rsidRPr="003753E7">
        <w:rPr>
          <w:rFonts w:ascii="Arial" w:hAnsi="Arial" w:cs="Arial"/>
          <w:b/>
          <w:color w:val="00B0F0"/>
        </w:rPr>
        <w:t>.</w:t>
      </w:r>
      <w:r w:rsidR="00EF4253" w:rsidRPr="003753E7">
        <w:rPr>
          <w:rFonts w:ascii="Arial" w:hAnsi="Arial" w:cs="Arial"/>
          <w:b/>
          <w:color w:val="00B0F0"/>
        </w:rPr>
        <w:t>5</w:t>
      </w:r>
      <w:r w:rsidR="000F6710" w:rsidRPr="003753E7">
        <w:rPr>
          <w:rFonts w:ascii="Arial" w:hAnsi="Arial" w:cs="Arial"/>
          <w:b/>
          <w:color w:val="00B0F0"/>
        </w:rPr>
        <w:t>.</w:t>
      </w:r>
      <w:r w:rsidRPr="003753E7">
        <w:rPr>
          <w:rFonts w:ascii="Arial" w:hAnsi="Arial" w:cs="Arial"/>
          <w:b/>
          <w:color w:val="00B0F0"/>
        </w:rPr>
        <w:t>202</w:t>
      </w:r>
      <w:r w:rsidR="00BA71D5" w:rsidRPr="003753E7">
        <w:rPr>
          <w:rFonts w:ascii="Arial" w:hAnsi="Arial" w:cs="Arial"/>
          <w:b/>
          <w:color w:val="00B0F0"/>
        </w:rPr>
        <w:t>4</w:t>
      </w:r>
      <w:r w:rsidRPr="003753E7">
        <w:rPr>
          <w:rFonts w:ascii="Arial" w:hAnsi="Arial" w:cs="Arial"/>
          <w:b/>
          <w:color w:val="00B0F0"/>
        </w:rPr>
        <w:t>.</w:t>
      </w:r>
      <w:r w:rsidR="00956669" w:rsidRPr="003753E7">
        <w:rPr>
          <w:rFonts w:ascii="Arial" w:hAnsi="Arial" w:cs="Arial"/>
          <w:noProof/>
          <w:color w:val="00B0F0"/>
        </w:rPr>
        <w:t xml:space="preserve"> </w:t>
      </w:r>
    </w:p>
    <w:p w14:paraId="0BACE804" w14:textId="16A6DDD7" w:rsidR="002948FA" w:rsidRPr="003753E7" w:rsidRDefault="003753E7" w:rsidP="006A51BA">
      <w:pPr>
        <w:tabs>
          <w:tab w:val="left" w:pos="6237"/>
        </w:tabs>
        <w:jc w:val="both"/>
        <w:rPr>
          <w:rFonts w:ascii="Arial" w:hAnsi="Arial" w:cs="Arial"/>
          <w:b/>
          <w:bCs/>
          <w:color w:val="00B0F0"/>
        </w:rPr>
      </w:pPr>
      <w:r w:rsidRPr="003753E7">
        <w:rPr>
          <w:rFonts w:ascii="Arial" w:hAnsi="Arial" w:cs="Arial"/>
          <w:noProof/>
          <w:color w:val="00B0F0"/>
        </w:rPr>
        <w:drawing>
          <wp:anchor distT="0" distB="0" distL="114300" distR="114300" simplePos="0" relativeHeight="251929088" behindDoc="0" locked="0" layoutInCell="1" allowOverlap="1" wp14:anchorId="4E6C50BE" wp14:editId="37FCE593">
            <wp:simplePos x="0" y="0"/>
            <wp:positionH relativeFrom="margin">
              <wp:posOffset>4351020</wp:posOffset>
            </wp:positionH>
            <wp:positionV relativeFrom="paragraph">
              <wp:posOffset>158115</wp:posOffset>
            </wp:positionV>
            <wp:extent cx="1691640" cy="1371600"/>
            <wp:effectExtent l="0" t="0" r="381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4" r="12784"/>
                    <a:stretch/>
                  </pic:blipFill>
                  <pic:spPr bwMode="auto">
                    <a:xfrm>
                      <a:off x="0" y="0"/>
                      <a:ext cx="169164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A0C48" w14:textId="31C611D5" w:rsidR="002948FA" w:rsidRPr="003753E7" w:rsidRDefault="002948FA" w:rsidP="002948FA">
      <w:pPr>
        <w:pStyle w:val="Bezriadkovania"/>
        <w:ind w:left="0"/>
        <w:rPr>
          <w:rFonts w:cs="Arial"/>
          <w:b/>
          <w:bCs/>
          <w:noProof/>
          <w:color w:val="00B0F0"/>
          <w:sz w:val="24"/>
          <w:szCs w:val="24"/>
          <w:lang w:val="sk-SK"/>
        </w:rPr>
      </w:pPr>
      <w:r w:rsidRPr="003753E7">
        <w:rPr>
          <w:rFonts w:cs="Arial"/>
          <w:b/>
          <w:bCs/>
          <w:noProof/>
          <w:color w:val="00B0F0"/>
          <w:sz w:val="24"/>
          <w:szCs w:val="24"/>
          <w:lang w:val="sk-SK"/>
        </w:rPr>
        <w:t>Košík na príbory</w:t>
      </w:r>
    </w:p>
    <w:p w14:paraId="0B45FC41" w14:textId="0C539C1B" w:rsidR="002948FA" w:rsidRPr="003753E7" w:rsidRDefault="002948FA" w:rsidP="002948FA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 xml:space="preserve">So 4 priehradkami. </w:t>
      </w:r>
      <w:r w:rsidRPr="003753E7">
        <w:rPr>
          <w:rFonts w:ascii="Arial" w:hAnsi="Arial" w:cs="Arial"/>
          <w:sz w:val="22"/>
          <w:szCs w:val="22"/>
        </w:rPr>
        <w:t>Odporúčaná cena: 14,99 €.</w:t>
      </w:r>
    </w:p>
    <w:p w14:paraId="72191C13" w14:textId="36DF604D" w:rsidR="003753E7" w:rsidRDefault="003753E7" w:rsidP="003753E7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00B0F0"/>
        </w:rPr>
      </w:pPr>
    </w:p>
    <w:p w14:paraId="7C51DAA3" w14:textId="73572AFD" w:rsidR="00790C36" w:rsidRPr="003753E7" w:rsidRDefault="001F6B57" w:rsidP="003753E7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00B0F0"/>
          <w:sz w:val="32"/>
          <w:szCs w:val="32"/>
        </w:rPr>
      </w:pPr>
      <w:r w:rsidRPr="003753E7">
        <w:rPr>
          <w:rStyle w:val="rynqvb"/>
          <w:rFonts w:ascii="Arial" w:hAnsi="Arial" w:cs="Arial"/>
          <w:b/>
          <w:bCs/>
          <w:color w:val="00B0F0"/>
        </w:rPr>
        <w:t>Servírovacie košíčky</w:t>
      </w:r>
    </w:p>
    <w:p w14:paraId="6B3D8E2E" w14:textId="18AC89AE" w:rsidR="00790C36" w:rsidRPr="003753E7" w:rsidRDefault="001F6B57" w:rsidP="00E93E62">
      <w:pPr>
        <w:jc w:val="both"/>
        <w:rPr>
          <w:rFonts w:ascii="Arial" w:hAnsi="Arial" w:cs="Arial"/>
          <w:noProof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Na servírovanie jednotlivých porci</w:t>
      </w:r>
      <w:r w:rsidR="003753E7">
        <w:rPr>
          <w:rStyle w:val="rynqvb"/>
          <w:rFonts w:ascii="Arial" w:hAnsi="Arial" w:cs="Arial"/>
          <w:sz w:val="22"/>
          <w:szCs w:val="22"/>
        </w:rPr>
        <w:t>í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 alebo odkvapkanie prebytočného oleja. Je možné úsporne vkladať do seba.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Možno umývať v umývačke riadu.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V balení 2 ks. </w:t>
      </w:r>
      <w:r w:rsidR="00790C36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1F4064" w:rsidRPr="003753E7">
        <w:rPr>
          <w:rFonts w:ascii="Arial" w:hAnsi="Arial" w:cs="Arial"/>
          <w:sz w:val="22"/>
          <w:szCs w:val="22"/>
        </w:rPr>
        <w:t>9</w:t>
      </w:r>
      <w:r w:rsidR="00790C36" w:rsidRPr="003753E7">
        <w:rPr>
          <w:rFonts w:ascii="Arial" w:hAnsi="Arial" w:cs="Arial"/>
          <w:sz w:val="22"/>
          <w:szCs w:val="22"/>
        </w:rPr>
        <w:t>,9</w:t>
      </w:r>
      <w:r w:rsidR="00BF7479" w:rsidRPr="003753E7">
        <w:rPr>
          <w:rFonts w:ascii="Arial" w:hAnsi="Arial" w:cs="Arial"/>
          <w:sz w:val="22"/>
          <w:szCs w:val="22"/>
        </w:rPr>
        <w:t>9</w:t>
      </w:r>
      <w:r w:rsidR="00790C36" w:rsidRPr="003753E7">
        <w:rPr>
          <w:rFonts w:ascii="Arial" w:hAnsi="Arial" w:cs="Arial"/>
          <w:sz w:val="22"/>
          <w:szCs w:val="22"/>
        </w:rPr>
        <w:t xml:space="preserve"> €. </w:t>
      </w:r>
      <w:r w:rsidR="00790C36" w:rsidRPr="003753E7">
        <w:rPr>
          <w:rFonts w:ascii="Arial" w:hAnsi="Arial" w:cs="Arial"/>
          <w:noProof/>
          <w:sz w:val="22"/>
          <w:szCs w:val="22"/>
        </w:rPr>
        <w:t xml:space="preserve"> </w:t>
      </w:r>
    </w:p>
    <w:p w14:paraId="67ADFB2E" w14:textId="485701F5" w:rsidR="001D2431" w:rsidRPr="003753E7" w:rsidRDefault="007937DF" w:rsidP="003753E7">
      <w:pPr>
        <w:jc w:val="both"/>
        <w:rPr>
          <w:rStyle w:val="rynqvb"/>
          <w:rFonts w:ascii="Arial" w:hAnsi="Arial" w:cs="Arial"/>
          <w:b/>
          <w:bCs/>
          <w:color w:val="4F6228" w:themeColor="accent3" w:themeShade="80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30112" behindDoc="0" locked="0" layoutInCell="1" allowOverlap="1" wp14:anchorId="230DDA25" wp14:editId="49A82E68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1310005" cy="1173480"/>
            <wp:effectExtent l="0" t="0" r="4445" b="762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0" r="8397"/>
                    <a:stretch/>
                  </pic:blipFill>
                  <pic:spPr bwMode="auto">
                    <a:xfrm>
                      <a:off x="0" y="0"/>
                      <a:ext cx="1310005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49265" w14:textId="6B7EC4F1" w:rsidR="00206CFB" w:rsidRPr="003753E7" w:rsidRDefault="001F6B5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00B0F0"/>
          <w:sz w:val="24"/>
          <w:szCs w:val="24"/>
        </w:rPr>
      </w:pPr>
      <w:r w:rsidRPr="003753E7">
        <w:rPr>
          <w:rStyle w:val="rynqvb"/>
          <w:rFonts w:ascii="Arial" w:hAnsi="Arial" w:cs="Arial"/>
          <w:b/>
          <w:bCs/>
          <w:color w:val="00B0F0"/>
          <w:sz w:val="24"/>
          <w:szCs w:val="24"/>
        </w:rPr>
        <w:t>Držiaky na kukuricu</w:t>
      </w:r>
    </w:p>
    <w:p w14:paraId="597A0395" w14:textId="37A62809" w:rsidR="002948FA" w:rsidRPr="003753E7" w:rsidRDefault="001F6B57" w:rsidP="002948FA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S drevom zo zodpovedného lesného hospodárstva. Trojhrot sa zapichne okolo tvrdého stredu. Vrátane úložného boxu.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V balení 8 ks. </w:t>
      </w:r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1" w:history="1">
        <w:r w:rsidR="00D227D3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D227D3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4C0E1B" w:rsidRPr="003753E7">
        <w:rPr>
          <w:rFonts w:ascii="Arial" w:hAnsi="Arial" w:cs="Arial"/>
          <w:sz w:val="22"/>
          <w:szCs w:val="22"/>
        </w:rPr>
        <w:t xml:space="preserve">Odporúčaná </w:t>
      </w:r>
      <w:r w:rsidR="00FF7D88" w:rsidRPr="003753E7">
        <w:rPr>
          <w:rFonts w:ascii="Arial" w:hAnsi="Arial" w:cs="Arial"/>
          <w:sz w:val="22"/>
          <w:szCs w:val="22"/>
        </w:rPr>
        <w:t>cena</w:t>
      </w:r>
      <w:r w:rsidR="004C0E1B" w:rsidRPr="003753E7">
        <w:rPr>
          <w:rFonts w:ascii="Arial" w:hAnsi="Arial" w:cs="Arial"/>
          <w:sz w:val="22"/>
          <w:szCs w:val="22"/>
        </w:rPr>
        <w:t xml:space="preserve">: </w:t>
      </w:r>
      <w:r w:rsidR="001F4064" w:rsidRPr="003753E7">
        <w:rPr>
          <w:rFonts w:ascii="Arial" w:hAnsi="Arial" w:cs="Arial"/>
          <w:sz w:val="22"/>
          <w:szCs w:val="22"/>
        </w:rPr>
        <w:t>8</w:t>
      </w:r>
      <w:r w:rsidR="00DB143B" w:rsidRPr="003753E7">
        <w:rPr>
          <w:rFonts w:ascii="Arial" w:hAnsi="Arial" w:cs="Arial"/>
          <w:sz w:val="22"/>
          <w:szCs w:val="22"/>
        </w:rPr>
        <w:t>,9</w:t>
      </w:r>
      <w:r w:rsidR="00A73984" w:rsidRPr="003753E7">
        <w:rPr>
          <w:rFonts w:ascii="Arial" w:hAnsi="Arial" w:cs="Arial"/>
          <w:sz w:val="22"/>
          <w:szCs w:val="22"/>
        </w:rPr>
        <w:t>9</w:t>
      </w:r>
      <w:r w:rsidR="004C0E1B" w:rsidRPr="003753E7">
        <w:rPr>
          <w:rFonts w:ascii="Arial" w:hAnsi="Arial" w:cs="Arial"/>
          <w:sz w:val="22"/>
          <w:szCs w:val="22"/>
        </w:rPr>
        <w:t xml:space="preserve"> €.</w:t>
      </w:r>
    </w:p>
    <w:p w14:paraId="49811AF0" w14:textId="31CB7DE9" w:rsidR="00E67A7E" w:rsidRPr="003753E7" w:rsidRDefault="00335AE8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45472" behindDoc="0" locked="0" layoutInCell="1" allowOverlap="1" wp14:anchorId="66AA1FFF" wp14:editId="657A0100">
            <wp:simplePos x="0" y="0"/>
            <wp:positionH relativeFrom="margin">
              <wp:posOffset>-106680</wp:posOffset>
            </wp:positionH>
            <wp:positionV relativeFrom="paragraph">
              <wp:posOffset>100330</wp:posOffset>
            </wp:positionV>
            <wp:extent cx="1753870" cy="1242060"/>
            <wp:effectExtent l="0" t="0" r="0" b="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15C61" w14:textId="77777777" w:rsidR="007518E3" w:rsidRPr="003753E7" w:rsidRDefault="007518E3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26652078" w14:textId="6F51E5E4" w:rsidR="00E67A7E" w:rsidRPr="003753E7" w:rsidRDefault="00E67A7E" w:rsidP="00E93E62">
      <w:pPr>
        <w:jc w:val="both"/>
        <w:rPr>
          <w:rFonts w:ascii="Arial" w:hAnsi="Arial" w:cs="Arial"/>
          <w:sz w:val="22"/>
          <w:szCs w:val="22"/>
        </w:rPr>
      </w:pPr>
    </w:p>
    <w:p w14:paraId="0506B26E" w14:textId="2DA67683" w:rsidR="00790C36" w:rsidRPr="003753E7" w:rsidRDefault="00790C36" w:rsidP="00E93E62">
      <w:pPr>
        <w:jc w:val="both"/>
        <w:rPr>
          <w:rFonts w:ascii="Arial" w:hAnsi="Arial" w:cs="Arial"/>
          <w:noProof/>
          <w:color w:val="B2A1C7" w:themeColor="accent4" w:themeTint="99"/>
          <w:sz w:val="22"/>
          <w:szCs w:val="22"/>
        </w:rPr>
      </w:pPr>
    </w:p>
    <w:p w14:paraId="3DC41DE3" w14:textId="218F1F10" w:rsidR="00F12C5E" w:rsidRPr="003753E7" w:rsidRDefault="001F6B5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00B0F0"/>
          <w:sz w:val="40"/>
          <w:szCs w:val="40"/>
        </w:rPr>
      </w:pPr>
      <w:r w:rsidRPr="003753E7">
        <w:rPr>
          <w:rStyle w:val="rynqvb"/>
          <w:rFonts w:ascii="Arial" w:hAnsi="Arial" w:cs="Arial"/>
          <w:b/>
          <w:bCs/>
          <w:color w:val="00B0F0"/>
          <w:sz w:val="24"/>
          <w:szCs w:val="24"/>
        </w:rPr>
        <w:t>Servírovací tanier</w:t>
      </w:r>
      <w:r w:rsidR="00084F6B" w:rsidRPr="003753E7">
        <w:rPr>
          <w:rStyle w:val="rynqvb"/>
          <w:rFonts w:ascii="Arial" w:hAnsi="Arial" w:cs="Arial"/>
          <w:b/>
          <w:bCs/>
          <w:color w:val="00B0F0"/>
          <w:sz w:val="24"/>
          <w:szCs w:val="24"/>
        </w:rPr>
        <w:tab/>
      </w:r>
    </w:p>
    <w:p w14:paraId="03F33012" w14:textId="73948001" w:rsidR="00E67A7E" w:rsidRPr="003753E7" w:rsidRDefault="002948FA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34208" behindDoc="0" locked="0" layoutInCell="1" allowOverlap="1" wp14:anchorId="3AEE99B0" wp14:editId="3189B235">
            <wp:simplePos x="0" y="0"/>
            <wp:positionH relativeFrom="margin">
              <wp:posOffset>-167640</wp:posOffset>
            </wp:positionH>
            <wp:positionV relativeFrom="paragraph">
              <wp:posOffset>313055</wp:posOffset>
            </wp:positionV>
            <wp:extent cx="1417320" cy="1925955"/>
            <wp:effectExtent l="0" t="0" r="0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B57" w:rsidRPr="003753E7">
        <w:rPr>
          <w:rStyle w:val="rynqvb"/>
          <w:rFonts w:ascii="Arial" w:hAnsi="Arial" w:cs="Arial"/>
          <w:sz w:val="22"/>
          <w:szCs w:val="22"/>
        </w:rPr>
        <w:t xml:space="preserve">Z melamínu odolného proti prasknutiu. S lesklým vzhľadom. </w:t>
      </w:r>
      <w:r w:rsidR="00F12C5E" w:rsidRPr="003753E7">
        <w:rPr>
          <w:rFonts w:ascii="Arial" w:hAnsi="Arial" w:cs="Arial"/>
          <w:color w:val="000000" w:themeColor="text1"/>
          <w:sz w:val="22"/>
          <w:szCs w:val="22"/>
        </w:rPr>
        <w:t xml:space="preserve">Odporúčaná cena: </w:t>
      </w:r>
      <w:r w:rsidR="00205CB4" w:rsidRPr="003753E7">
        <w:rPr>
          <w:rFonts w:ascii="Arial" w:hAnsi="Arial" w:cs="Arial"/>
          <w:color w:val="000000" w:themeColor="text1"/>
          <w:sz w:val="22"/>
          <w:szCs w:val="22"/>
        </w:rPr>
        <w:t>9</w:t>
      </w:r>
      <w:r w:rsidR="00F12C5E" w:rsidRPr="003753E7">
        <w:rPr>
          <w:rFonts w:ascii="Arial" w:hAnsi="Arial" w:cs="Arial"/>
          <w:color w:val="000000" w:themeColor="text1"/>
          <w:sz w:val="22"/>
          <w:szCs w:val="22"/>
        </w:rPr>
        <w:t xml:space="preserve">,99 €. </w:t>
      </w:r>
      <w:r w:rsidR="00F12C5E" w:rsidRPr="003753E7">
        <w:rPr>
          <w:rFonts w:ascii="Arial" w:hAnsi="Arial" w:cs="Arial"/>
          <w:noProof/>
          <w:color w:val="000000" w:themeColor="text1"/>
          <w:sz w:val="22"/>
          <w:szCs w:val="22"/>
        </w:rPr>
        <w:t xml:space="preserve"> </w:t>
      </w:r>
    </w:p>
    <w:p w14:paraId="6E381AC3" w14:textId="79679190" w:rsidR="002948FA" w:rsidRPr="003753E7" w:rsidRDefault="002948FA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154842B7" w14:textId="103434A2" w:rsidR="002948FA" w:rsidRPr="003753E7" w:rsidRDefault="002948FA" w:rsidP="00E93E62">
      <w:pPr>
        <w:jc w:val="both"/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2E6C1AA4" w14:textId="74D2C938" w:rsidR="00E67A7E" w:rsidRPr="003753E7" w:rsidRDefault="00E67A7E" w:rsidP="00E93E62">
      <w:pPr>
        <w:jc w:val="both"/>
        <w:rPr>
          <w:rFonts w:ascii="Arial" w:hAnsi="Arial" w:cs="Arial"/>
          <w:b/>
          <w:bCs/>
          <w:noProof/>
          <w:color w:val="548DD4" w:themeColor="text2" w:themeTint="99"/>
        </w:rPr>
      </w:pPr>
    </w:p>
    <w:p w14:paraId="199A8A5C" w14:textId="77777777" w:rsidR="00E52AEA" w:rsidRPr="003753E7" w:rsidRDefault="00E52AEA" w:rsidP="00E93E62">
      <w:pPr>
        <w:pStyle w:val="Bezriadkovania"/>
        <w:ind w:left="0"/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</w:pPr>
    </w:p>
    <w:p w14:paraId="4F15BF56" w14:textId="7113A47F" w:rsidR="00790C36" w:rsidRPr="003753E7" w:rsidRDefault="00590D29" w:rsidP="00E93E62">
      <w:pPr>
        <w:pStyle w:val="Bezriadkovania"/>
        <w:ind w:left="0"/>
        <w:rPr>
          <w:rFonts w:cs="Arial"/>
          <w:b/>
          <w:bCs/>
          <w:noProof/>
          <w:color w:val="4F6228" w:themeColor="accent3" w:themeShade="80"/>
          <w:sz w:val="24"/>
          <w:szCs w:val="24"/>
          <w:lang w:val="sk-SK"/>
        </w:rPr>
      </w:pPr>
      <w:r w:rsidRPr="003753E7">
        <w:rPr>
          <w:rFonts w:cs="Arial"/>
          <w:b/>
          <w:bCs/>
          <w:noProof/>
          <w:color w:val="00B0F0"/>
          <w:sz w:val="24"/>
          <w:szCs w:val="24"/>
          <w:lang w:val="sk-SK"/>
        </w:rPr>
        <w:t>Chladiaca manžeta na fľaše</w:t>
      </w:r>
    </w:p>
    <w:p w14:paraId="105A14EC" w14:textId="472374AB" w:rsidR="00790C36" w:rsidRPr="003753E7" w:rsidRDefault="001F6B57" w:rsidP="00E93E62">
      <w:pPr>
        <w:pStyle w:val="PredformtovanHTML"/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Veľkosť je možné prispôsobiť vďaka suchému zipsu.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Možno použiť aj ako chladiaci prvok do chladiacich boxov. </w:t>
      </w:r>
      <w:r w:rsidR="00790C36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DF76FA" w:rsidRPr="003753E7">
        <w:rPr>
          <w:rFonts w:ascii="Arial" w:hAnsi="Arial" w:cs="Arial"/>
          <w:sz w:val="22"/>
          <w:szCs w:val="22"/>
        </w:rPr>
        <w:t>8</w:t>
      </w:r>
      <w:r w:rsidR="00790C36" w:rsidRPr="003753E7">
        <w:rPr>
          <w:rFonts w:ascii="Arial" w:hAnsi="Arial" w:cs="Arial"/>
          <w:sz w:val="22"/>
          <w:szCs w:val="22"/>
        </w:rPr>
        <w:t>,99 €.</w:t>
      </w:r>
    </w:p>
    <w:p w14:paraId="27E5E1FA" w14:textId="1AEC4770" w:rsidR="00E67A7E" w:rsidRPr="003753E7" w:rsidRDefault="00E67A7E" w:rsidP="00E93E62">
      <w:pPr>
        <w:pStyle w:val="Bezriadkovania"/>
        <w:ind w:left="0"/>
        <w:rPr>
          <w:rFonts w:cs="Arial"/>
          <w:b/>
          <w:bCs/>
          <w:noProof/>
          <w:color w:val="31849B" w:themeColor="accent5" w:themeShade="BF"/>
          <w:sz w:val="24"/>
          <w:szCs w:val="24"/>
          <w:lang w:val="sk-SK"/>
        </w:rPr>
      </w:pPr>
    </w:p>
    <w:p w14:paraId="4321113A" w14:textId="42E15E36" w:rsidR="00E67A7E" w:rsidRPr="003753E7" w:rsidRDefault="00E67A7E" w:rsidP="00E93E62">
      <w:pPr>
        <w:pStyle w:val="Bezriadkovania"/>
        <w:ind w:left="0"/>
        <w:rPr>
          <w:rFonts w:cs="Arial"/>
          <w:b/>
          <w:bCs/>
          <w:noProof/>
          <w:color w:val="31849B" w:themeColor="accent5" w:themeShade="BF"/>
          <w:sz w:val="24"/>
          <w:szCs w:val="24"/>
          <w:lang w:val="sk-SK"/>
        </w:rPr>
      </w:pPr>
    </w:p>
    <w:p w14:paraId="13050D2B" w14:textId="56C87157" w:rsidR="000607DC" w:rsidRPr="003753E7" w:rsidRDefault="000607DC" w:rsidP="00E93E6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02D5996" w14:textId="77777777" w:rsidR="003753E7" w:rsidRDefault="003753E7" w:rsidP="007518E3">
      <w:pPr>
        <w:pStyle w:val="Bezriadkovania"/>
        <w:ind w:left="0"/>
        <w:rPr>
          <w:rStyle w:val="rynqvb"/>
          <w:rFonts w:cs="Arial"/>
          <w:b/>
          <w:bCs/>
          <w:color w:val="00B0F0"/>
          <w:sz w:val="24"/>
          <w:szCs w:val="22"/>
          <w:lang w:val="sk-SK"/>
        </w:rPr>
      </w:pPr>
    </w:p>
    <w:p w14:paraId="1E154CC1" w14:textId="77777777" w:rsidR="003753E7" w:rsidRDefault="003753E7" w:rsidP="007518E3">
      <w:pPr>
        <w:pStyle w:val="Bezriadkovania"/>
        <w:ind w:left="0"/>
        <w:rPr>
          <w:rStyle w:val="rynqvb"/>
          <w:rFonts w:cs="Arial"/>
          <w:b/>
          <w:bCs/>
          <w:color w:val="00B0F0"/>
          <w:sz w:val="24"/>
          <w:szCs w:val="22"/>
          <w:lang w:val="sk-SK"/>
        </w:rPr>
      </w:pPr>
    </w:p>
    <w:p w14:paraId="70476991" w14:textId="0237A832" w:rsidR="007518E3" w:rsidRPr="003753E7" w:rsidRDefault="003753E7" w:rsidP="007518E3">
      <w:pPr>
        <w:pStyle w:val="Bezriadkovania"/>
        <w:ind w:left="0"/>
        <w:rPr>
          <w:rStyle w:val="rynqvb"/>
          <w:rFonts w:cs="Arial"/>
          <w:b/>
          <w:bCs/>
          <w:color w:val="00B0F0"/>
          <w:sz w:val="32"/>
          <w:szCs w:val="24"/>
          <w:lang w:val="sk-SK"/>
        </w:rPr>
      </w:pPr>
      <w:r w:rsidRPr="003753E7">
        <w:rPr>
          <w:rFonts w:cs="Arial"/>
          <w:noProof/>
          <w:color w:val="00B0F0"/>
        </w:rPr>
        <w:lastRenderedPageBreak/>
        <w:drawing>
          <wp:anchor distT="0" distB="0" distL="114300" distR="114300" simplePos="0" relativeHeight="251937280" behindDoc="0" locked="0" layoutInCell="1" allowOverlap="1" wp14:anchorId="6887D978" wp14:editId="34E2855D">
            <wp:simplePos x="0" y="0"/>
            <wp:positionH relativeFrom="margin">
              <wp:posOffset>53340</wp:posOffset>
            </wp:positionH>
            <wp:positionV relativeFrom="paragraph">
              <wp:posOffset>38100</wp:posOffset>
            </wp:positionV>
            <wp:extent cx="2895600" cy="2321560"/>
            <wp:effectExtent l="0" t="0" r="0" b="2540"/>
            <wp:wrapSquare wrapText="bothSides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5" r="6472"/>
                    <a:stretch/>
                  </pic:blipFill>
                  <pic:spPr bwMode="auto">
                    <a:xfrm>
                      <a:off x="0" y="0"/>
                      <a:ext cx="2895600" cy="232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8E3" w:rsidRPr="003753E7">
        <w:rPr>
          <w:rStyle w:val="rynqvb"/>
          <w:rFonts w:cs="Arial"/>
          <w:b/>
          <w:bCs/>
          <w:color w:val="00B0F0"/>
          <w:sz w:val="24"/>
          <w:szCs w:val="22"/>
          <w:lang w:val="sk-SK"/>
        </w:rPr>
        <w:t>Chladiaca taška 2 v 1</w:t>
      </w:r>
    </w:p>
    <w:p w14:paraId="7EA9C127" w14:textId="25CA8913" w:rsidR="007518E3" w:rsidRPr="003753E7" w:rsidRDefault="007518E3" w:rsidP="007518E3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Možno použiť ako chladiacu tašku a stoličku.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Skladaci</w:t>
      </w:r>
      <w:r w:rsidR="003753E7">
        <w:rPr>
          <w:rStyle w:val="rynqvb"/>
          <w:rFonts w:ascii="Arial" w:hAnsi="Arial" w:cs="Arial"/>
          <w:sz w:val="22"/>
          <w:szCs w:val="22"/>
        </w:rPr>
        <w:t>a</w:t>
      </w:r>
      <w:r w:rsidRPr="003753E7">
        <w:rPr>
          <w:rStyle w:val="rynqvb"/>
          <w:rFonts w:ascii="Arial" w:hAnsi="Arial" w:cs="Arial"/>
          <w:sz w:val="22"/>
          <w:szCs w:val="22"/>
        </w:rPr>
        <w:t>. Vrátane polstrovaného ramenného popruhu.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Objem cca 18 l. Exkluzívne na </w:t>
      </w:r>
      <w:hyperlink r:id="rId15" w:history="1">
        <w:r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Pr="003753E7">
        <w:rPr>
          <w:rFonts w:ascii="Arial" w:hAnsi="Arial" w:cs="Arial"/>
          <w:sz w:val="22"/>
          <w:szCs w:val="22"/>
        </w:rPr>
        <w:t>Odporúčaná cena: 19,99 €.</w:t>
      </w:r>
    </w:p>
    <w:p w14:paraId="20C82A03" w14:textId="6336E8F1" w:rsidR="00F64A13" w:rsidRPr="003753E7" w:rsidRDefault="00F64A13" w:rsidP="00E93E62">
      <w:pPr>
        <w:jc w:val="both"/>
        <w:rPr>
          <w:rFonts w:ascii="Arial" w:hAnsi="Arial" w:cs="Arial"/>
          <w:i/>
          <w:iCs/>
          <w:color w:val="31849B" w:themeColor="accent5" w:themeShade="BF"/>
          <w:sz w:val="20"/>
          <w:szCs w:val="20"/>
        </w:rPr>
      </w:pPr>
    </w:p>
    <w:p w14:paraId="245F63E2" w14:textId="164E7F88" w:rsidR="000A5877" w:rsidRPr="003753E7" w:rsidRDefault="00590D29" w:rsidP="00E93E62">
      <w:pPr>
        <w:jc w:val="both"/>
        <w:rPr>
          <w:rStyle w:val="rynqvb"/>
          <w:rFonts w:ascii="Arial" w:hAnsi="Arial" w:cs="Arial"/>
          <w:b/>
          <w:bCs/>
          <w:color w:val="00B0F0"/>
          <w:sz w:val="28"/>
          <w:szCs w:val="28"/>
        </w:rPr>
      </w:pPr>
      <w:r w:rsidRPr="003753E7">
        <w:rPr>
          <w:rFonts w:ascii="Arial" w:hAnsi="Arial" w:cs="Arial"/>
          <w:b/>
          <w:bCs/>
          <w:color w:val="00B0F0"/>
        </w:rPr>
        <w:t>Otvárač na poháre a na fľaše</w:t>
      </w:r>
      <w:r w:rsidR="007518E3" w:rsidRPr="003753E7">
        <w:rPr>
          <w:rFonts w:ascii="Arial" w:hAnsi="Arial" w:cs="Arial"/>
          <w:noProof/>
          <w:color w:val="00B0F0"/>
        </w:rPr>
        <w:t xml:space="preserve"> </w:t>
      </w:r>
    </w:p>
    <w:p w14:paraId="7A8797DC" w14:textId="5C7F31BD" w:rsidR="000A5877" w:rsidRPr="003753E7" w:rsidRDefault="00A001E6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36256" behindDoc="0" locked="0" layoutInCell="1" allowOverlap="1" wp14:anchorId="2B6EE6CA" wp14:editId="2B095C49">
            <wp:simplePos x="0" y="0"/>
            <wp:positionH relativeFrom="margin">
              <wp:posOffset>5005705</wp:posOffset>
            </wp:positionH>
            <wp:positionV relativeFrom="paragraph">
              <wp:posOffset>26035</wp:posOffset>
            </wp:positionV>
            <wp:extent cx="1167130" cy="845820"/>
            <wp:effectExtent l="0" t="0" r="0" b="0"/>
            <wp:wrapSquare wrapText="bothSides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D29" w:rsidRPr="003753E7">
        <w:rPr>
          <w:rStyle w:val="rynqvb"/>
          <w:rFonts w:ascii="Arial" w:hAnsi="Arial" w:cs="Arial"/>
          <w:sz w:val="22"/>
          <w:szCs w:val="22"/>
        </w:rPr>
        <w:t>Obojstranne použiteľný – na otváranie viečok rôznych veľkostí.</w:t>
      </w:r>
      <w:r w:rsidR="00590D29"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="00590D29" w:rsidRPr="003753E7">
        <w:rPr>
          <w:rStyle w:val="rynqvb"/>
          <w:rFonts w:ascii="Arial" w:hAnsi="Arial" w:cs="Arial"/>
          <w:sz w:val="22"/>
          <w:szCs w:val="22"/>
        </w:rPr>
        <w:t xml:space="preserve">Ergonomicky tvarovaná rukoväť. </w:t>
      </w:r>
      <w:r w:rsidR="000A5877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476AD2" w:rsidRPr="003753E7">
        <w:rPr>
          <w:rFonts w:ascii="Arial" w:hAnsi="Arial" w:cs="Arial"/>
          <w:sz w:val="22"/>
          <w:szCs w:val="22"/>
        </w:rPr>
        <w:t>5</w:t>
      </w:r>
      <w:r w:rsidR="000A5877" w:rsidRPr="003753E7">
        <w:rPr>
          <w:rFonts w:ascii="Arial" w:hAnsi="Arial" w:cs="Arial"/>
          <w:sz w:val="22"/>
          <w:szCs w:val="22"/>
        </w:rPr>
        <w:t>,99 €.</w:t>
      </w:r>
    </w:p>
    <w:p w14:paraId="75D00756" w14:textId="6EAAC8CC" w:rsidR="000A5877" w:rsidRPr="003753E7" w:rsidRDefault="000A5877" w:rsidP="00E93E62">
      <w:pPr>
        <w:jc w:val="both"/>
        <w:rPr>
          <w:rFonts w:ascii="Arial" w:hAnsi="Arial" w:cs="Arial"/>
          <w:sz w:val="22"/>
          <w:szCs w:val="22"/>
        </w:rPr>
      </w:pPr>
    </w:p>
    <w:p w14:paraId="52452F68" w14:textId="28E62A5B" w:rsidR="008F347B" w:rsidRPr="003753E7" w:rsidRDefault="00F95BA6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38304" behindDoc="0" locked="0" layoutInCell="1" allowOverlap="1" wp14:anchorId="7A6B7B68" wp14:editId="6DC85EF8">
            <wp:simplePos x="0" y="0"/>
            <wp:positionH relativeFrom="margin">
              <wp:posOffset>4518660</wp:posOffset>
            </wp:positionH>
            <wp:positionV relativeFrom="paragraph">
              <wp:posOffset>22860</wp:posOffset>
            </wp:positionV>
            <wp:extent cx="1578610" cy="1209675"/>
            <wp:effectExtent l="0" t="0" r="2540" b="9525"/>
            <wp:wrapSquare wrapText="bothSides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E7D72" w14:textId="77777777" w:rsidR="00F95BA6" w:rsidRDefault="00F95BA6" w:rsidP="00E93E62">
      <w:pPr>
        <w:jc w:val="both"/>
        <w:rPr>
          <w:rStyle w:val="rynqvb"/>
          <w:rFonts w:ascii="Arial" w:hAnsi="Arial" w:cs="Arial"/>
          <w:b/>
          <w:bCs/>
          <w:color w:val="00B0F0"/>
        </w:rPr>
      </w:pPr>
    </w:p>
    <w:p w14:paraId="7DA3C3C2" w14:textId="285E9BDF" w:rsidR="008F347B" w:rsidRPr="003753E7" w:rsidRDefault="00657209" w:rsidP="00E93E62">
      <w:pPr>
        <w:jc w:val="both"/>
        <w:rPr>
          <w:rStyle w:val="rynqvb"/>
          <w:rFonts w:ascii="Arial" w:hAnsi="Arial" w:cs="Arial"/>
          <w:b/>
          <w:bCs/>
          <w:color w:val="00B0F0"/>
        </w:rPr>
      </w:pPr>
      <w:r w:rsidRPr="003753E7">
        <w:rPr>
          <w:rStyle w:val="rynqvb"/>
          <w:rFonts w:ascii="Arial" w:hAnsi="Arial" w:cs="Arial"/>
          <w:b/>
          <w:bCs/>
          <w:color w:val="00B0F0"/>
        </w:rPr>
        <w:t>Forma na ľad »ICEBREAKER® POP«</w:t>
      </w:r>
    </w:p>
    <w:p w14:paraId="0E99F11A" w14:textId="7C29E65C" w:rsidR="008F347B" w:rsidRPr="003753E7" w:rsidRDefault="00657209" w:rsidP="00E93E62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Na výrobu a uchovávanie kociek ľadu. Udrží ľad zmrznutý až 3 hodiny.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 xml:space="preserve">Spoľahlivo tesní. </w:t>
      </w:r>
      <w:r w:rsidR="003753E7">
        <w:rPr>
          <w:rStyle w:val="rynqvb"/>
          <w:rFonts w:ascii="Arial" w:hAnsi="Arial" w:cs="Arial"/>
          <w:sz w:val="22"/>
          <w:szCs w:val="22"/>
        </w:rPr>
        <w:t>T</w:t>
      </w:r>
      <w:r w:rsidRPr="003753E7">
        <w:rPr>
          <w:rStyle w:val="rynqvb"/>
          <w:rFonts w:ascii="Arial" w:hAnsi="Arial" w:cs="Arial"/>
          <w:sz w:val="22"/>
          <w:szCs w:val="22"/>
        </w:rPr>
        <w:t>ermoplastická guma</w:t>
      </w:r>
      <w:r w:rsidR="00B041B2" w:rsidRPr="003753E7">
        <w:rPr>
          <w:rStyle w:val="rynqvb"/>
          <w:rFonts w:ascii="Arial" w:hAnsi="Arial" w:cs="Arial"/>
          <w:sz w:val="22"/>
          <w:szCs w:val="22"/>
        </w:rPr>
        <w:t xml:space="preserve">. </w:t>
      </w:r>
      <w:r w:rsidR="008F347B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E672E7" w:rsidRPr="003753E7">
        <w:rPr>
          <w:rFonts w:ascii="Arial" w:hAnsi="Arial" w:cs="Arial"/>
          <w:sz w:val="22"/>
          <w:szCs w:val="22"/>
        </w:rPr>
        <w:t>22</w:t>
      </w:r>
      <w:r w:rsidR="008F347B" w:rsidRPr="003753E7">
        <w:rPr>
          <w:rFonts w:ascii="Arial" w:hAnsi="Arial" w:cs="Arial"/>
          <w:sz w:val="22"/>
          <w:szCs w:val="22"/>
        </w:rPr>
        <w:t>,99 €.</w:t>
      </w:r>
    </w:p>
    <w:p w14:paraId="176A3177" w14:textId="2920C7A8" w:rsidR="00397624" w:rsidRPr="003753E7" w:rsidRDefault="003753E7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FF0000"/>
          <w:sz w:val="24"/>
          <w:szCs w:val="24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39328" behindDoc="0" locked="0" layoutInCell="1" allowOverlap="1" wp14:anchorId="40B54CBB" wp14:editId="28E199EE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1783080" cy="1384935"/>
            <wp:effectExtent l="0" t="0" r="7620" b="5715"/>
            <wp:wrapSquare wrapText="bothSides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F3B8A" w14:textId="07B0EA7F" w:rsidR="00397624" w:rsidRPr="003753E7" w:rsidRDefault="00397624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FF0000"/>
          <w:sz w:val="24"/>
          <w:szCs w:val="24"/>
        </w:rPr>
      </w:pPr>
    </w:p>
    <w:p w14:paraId="754F4A18" w14:textId="337C31D3" w:rsidR="0088710A" w:rsidRPr="003753E7" w:rsidRDefault="00B92F3D" w:rsidP="0088710A">
      <w:pPr>
        <w:jc w:val="both"/>
        <w:rPr>
          <w:rStyle w:val="rynqvb"/>
          <w:rFonts w:ascii="Arial" w:hAnsi="Arial" w:cs="Arial"/>
          <w:b/>
          <w:bCs/>
          <w:color w:val="00B0F0"/>
        </w:rPr>
      </w:pPr>
      <w:r w:rsidRPr="003753E7">
        <w:rPr>
          <w:rStyle w:val="rynqvb"/>
          <w:rFonts w:ascii="Arial" w:hAnsi="Arial" w:cs="Arial"/>
          <w:b/>
          <w:bCs/>
          <w:color w:val="00B0F0"/>
        </w:rPr>
        <w:t>Odpudzovač múch</w:t>
      </w:r>
    </w:p>
    <w:p w14:paraId="7DDA6710" w14:textId="6E77536D" w:rsidR="0088710A" w:rsidRPr="003753E7" w:rsidRDefault="00B92F3D" w:rsidP="0088710A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>Otáčajúce sa lopatky odpudzujú muchy, osy a iný hmyz.</w:t>
      </w:r>
      <w:r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Pr="003753E7">
        <w:rPr>
          <w:rStyle w:val="rynqvb"/>
          <w:rFonts w:ascii="Arial" w:hAnsi="Arial" w:cs="Arial"/>
          <w:sz w:val="22"/>
          <w:szCs w:val="22"/>
        </w:rPr>
        <w:t>Tichý a stabilný. Vrátane batérií</w:t>
      </w:r>
      <w:r w:rsidR="0088710A" w:rsidRPr="003753E7">
        <w:rPr>
          <w:rStyle w:val="rynqvb"/>
          <w:rFonts w:ascii="Arial" w:hAnsi="Arial" w:cs="Arial"/>
          <w:sz w:val="22"/>
          <w:szCs w:val="22"/>
        </w:rPr>
        <w:t>.</w:t>
      </w:r>
      <w:r w:rsidR="0088710A" w:rsidRPr="003753E7">
        <w:rPr>
          <w:rStyle w:val="hwtze"/>
          <w:rFonts w:ascii="Arial" w:hAnsi="Arial" w:cs="Arial"/>
          <w:sz w:val="22"/>
          <w:szCs w:val="22"/>
        </w:rPr>
        <w:t xml:space="preserve"> </w:t>
      </w:r>
      <w:r w:rsidR="0088710A" w:rsidRPr="003753E7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9" w:history="1">
        <w:r w:rsidR="0088710A" w:rsidRPr="003753E7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88710A" w:rsidRPr="003753E7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88710A" w:rsidRPr="003753E7">
        <w:rPr>
          <w:rFonts w:ascii="Arial" w:hAnsi="Arial" w:cs="Arial"/>
          <w:sz w:val="22"/>
          <w:szCs w:val="22"/>
        </w:rPr>
        <w:t xml:space="preserve">Odporúčaná cena: </w:t>
      </w:r>
      <w:r w:rsidR="00451980" w:rsidRPr="003753E7">
        <w:rPr>
          <w:rFonts w:ascii="Arial" w:hAnsi="Arial" w:cs="Arial"/>
          <w:sz w:val="22"/>
          <w:szCs w:val="22"/>
        </w:rPr>
        <w:t>9</w:t>
      </w:r>
      <w:r w:rsidR="0088710A" w:rsidRPr="003753E7">
        <w:rPr>
          <w:rFonts w:ascii="Arial" w:hAnsi="Arial" w:cs="Arial"/>
          <w:sz w:val="22"/>
          <w:szCs w:val="22"/>
        </w:rPr>
        <w:t xml:space="preserve">,99 €. </w:t>
      </w:r>
    </w:p>
    <w:p w14:paraId="054A10FA" w14:textId="007964AC" w:rsidR="00D359C8" w:rsidRPr="003753E7" w:rsidRDefault="003753E7" w:rsidP="0088710A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40352" behindDoc="0" locked="0" layoutInCell="1" allowOverlap="1" wp14:anchorId="73F013FA" wp14:editId="06F5B327">
            <wp:simplePos x="0" y="0"/>
            <wp:positionH relativeFrom="margin">
              <wp:posOffset>4008120</wp:posOffset>
            </wp:positionH>
            <wp:positionV relativeFrom="paragraph">
              <wp:posOffset>46990</wp:posOffset>
            </wp:positionV>
            <wp:extent cx="2057400" cy="1342390"/>
            <wp:effectExtent l="0" t="0" r="0" b="0"/>
            <wp:wrapSquare wrapText="bothSides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D17B9" w14:textId="77777777" w:rsidR="00F95BA6" w:rsidRDefault="00F95BA6" w:rsidP="003753E7">
      <w:pPr>
        <w:jc w:val="both"/>
        <w:rPr>
          <w:rFonts w:ascii="Arial" w:hAnsi="Arial" w:cs="Arial"/>
          <w:b/>
          <w:bCs/>
          <w:noProof/>
          <w:color w:val="00B0F0"/>
        </w:rPr>
      </w:pPr>
    </w:p>
    <w:p w14:paraId="693E481A" w14:textId="3AF045A8" w:rsidR="00D359C8" w:rsidRPr="003753E7" w:rsidRDefault="00D359C8" w:rsidP="003753E7">
      <w:pPr>
        <w:jc w:val="both"/>
        <w:rPr>
          <w:rStyle w:val="rynqvb"/>
          <w:rFonts w:ascii="Arial" w:hAnsi="Arial" w:cs="Arial"/>
          <w:b/>
          <w:bCs/>
          <w:i/>
          <w:iCs/>
          <w:color w:val="00B0F0"/>
          <w:sz w:val="28"/>
          <w:szCs w:val="28"/>
        </w:rPr>
      </w:pPr>
      <w:r w:rsidRPr="003753E7">
        <w:rPr>
          <w:rFonts w:ascii="Arial" w:hAnsi="Arial" w:cs="Arial"/>
          <w:b/>
          <w:bCs/>
          <w:noProof/>
          <w:color w:val="00B0F0"/>
        </w:rPr>
        <w:t>U</w:t>
      </w:r>
      <w:r w:rsidR="00520593" w:rsidRPr="003753E7">
        <w:rPr>
          <w:rFonts w:ascii="Arial" w:hAnsi="Arial" w:cs="Arial"/>
          <w:b/>
          <w:bCs/>
          <w:noProof/>
          <w:color w:val="00B0F0"/>
        </w:rPr>
        <w:t>mývateľný obrus</w:t>
      </w:r>
      <w:r w:rsidR="007518E3" w:rsidRPr="003753E7">
        <w:rPr>
          <w:rFonts w:ascii="Arial" w:hAnsi="Arial" w:cs="Arial"/>
          <w:noProof/>
          <w:color w:val="00B0F0"/>
          <w:sz w:val="22"/>
          <w:szCs w:val="22"/>
        </w:rPr>
        <w:t xml:space="preserve"> </w:t>
      </w:r>
    </w:p>
    <w:p w14:paraId="1560F812" w14:textId="538781E0" w:rsidR="00D359C8" w:rsidRPr="00A001E6" w:rsidRDefault="00520593" w:rsidP="003753E7">
      <w:pPr>
        <w:jc w:val="both"/>
        <w:rPr>
          <w:rFonts w:ascii="Arial" w:hAnsi="Arial" w:cs="Arial"/>
          <w:sz w:val="22"/>
          <w:szCs w:val="22"/>
        </w:rPr>
      </w:pPr>
      <w:r w:rsidRPr="00A001E6">
        <w:rPr>
          <w:rFonts w:ascii="Arial" w:hAnsi="Arial" w:cs="Arial"/>
          <w:sz w:val="22"/>
          <w:szCs w:val="22"/>
        </w:rPr>
        <w:t xml:space="preserve">S bavlnou z udržateľnej produkcie. Vodoodpudivý - vhodný do vnútorných aj vonkajších priestorov. 2 farby. </w:t>
      </w:r>
      <w:r w:rsidR="00D359C8" w:rsidRPr="00A001E6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1" w:history="1">
        <w:r w:rsidR="00D359C8" w:rsidRPr="00A001E6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D359C8" w:rsidRPr="00A001E6">
        <w:rPr>
          <w:rStyle w:val="rynqvb"/>
          <w:rFonts w:ascii="Arial" w:hAnsi="Arial" w:cs="Arial"/>
          <w:sz w:val="22"/>
          <w:szCs w:val="22"/>
        </w:rPr>
        <w:t xml:space="preserve">. </w:t>
      </w:r>
      <w:r w:rsidR="00D359C8" w:rsidRPr="00A001E6">
        <w:rPr>
          <w:rFonts w:ascii="Arial" w:hAnsi="Arial" w:cs="Arial"/>
          <w:sz w:val="22"/>
          <w:szCs w:val="22"/>
        </w:rPr>
        <w:t>Odporúčaná cena</w:t>
      </w:r>
      <w:r w:rsidR="00A71189" w:rsidRPr="00A001E6">
        <w:rPr>
          <w:rFonts w:ascii="Arial" w:hAnsi="Arial" w:cs="Arial"/>
          <w:sz w:val="22"/>
          <w:szCs w:val="22"/>
        </w:rPr>
        <w:t xml:space="preserve"> od</w:t>
      </w:r>
      <w:r w:rsidR="00D359C8" w:rsidRPr="00A001E6">
        <w:rPr>
          <w:rFonts w:ascii="Arial" w:hAnsi="Arial" w:cs="Arial"/>
          <w:sz w:val="22"/>
          <w:szCs w:val="22"/>
        </w:rPr>
        <w:t xml:space="preserve">: </w:t>
      </w:r>
      <w:r w:rsidR="00A71189" w:rsidRPr="00A001E6">
        <w:rPr>
          <w:rFonts w:ascii="Arial" w:hAnsi="Arial" w:cs="Arial"/>
          <w:sz w:val="22"/>
          <w:szCs w:val="22"/>
        </w:rPr>
        <w:t>12</w:t>
      </w:r>
      <w:r w:rsidR="00D359C8" w:rsidRPr="00A001E6">
        <w:rPr>
          <w:rFonts w:ascii="Arial" w:hAnsi="Arial" w:cs="Arial"/>
          <w:sz w:val="22"/>
          <w:szCs w:val="22"/>
        </w:rPr>
        <w:t>,99 €.</w:t>
      </w:r>
    </w:p>
    <w:p w14:paraId="2FDE0585" w14:textId="61B8AB7B" w:rsidR="00E93E62" w:rsidRPr="003753E7" w:rsidRDefault="003753E7" w:rsidP="003753E7">
      <w:pPr>
        <w:pStyle w:val="PredformtovanHTML"/>
        <w:jc w:val="both"/>
        <w:rPr>
          <w:rStyle w:val="rynqvb"/>
          <w:rFonts w:ascii="Arial" w:hAnsi="Arial" w:cs="Arial"/>
          <w:b/>
          <w:bCs/>
          <w:color w:val="31849B" w:themeColor="accent5" w:themeShade="BF"/>
          <w:sz w:val="24"/>
          <w:szCs w:val="24"/>
        </w:rPr>
      </w:pPr>
      <w:r w:rsidRPr="003753E7">
        <w:rPr>
          <w:rFonts w:ascii="Arial" w:hAnsi="Arial" w:cs="Arial"/>
          <w:noProof/>
        </w:rPr>
        <w:drawing>
          <wp:anchor distT="0" distB="0" distL="114300" distR="114300" simplePos="0" relativeHeight="251941376" behindDoc="0" locked="0" layoutInCell="1" allowOverlap="1" wp14:anchorId="1DB93880" wp14:editId="4283A916">
            <wp:simplePos x="0" y="0"/>
            <wp:positionH relativeFrom="margin">
              <wp:posOffset>-160020</wp:posOffset>
            </wp:positionH>
            <wp:positionV relativeFrom="paragraph">
              <wp:posOffset>118110</wp:posOffset>
            </wp:positionV>
            <wp:extent cx="2156460" cy="1589405"/>
            <wp:effectExtent l="0" t="0" r="0" b="0"/>
            <wp:wrapSquare wrapText="bothSides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01A2F" w14:textId="77777777" w:rsidR="00F95BA6" w:rsidRDefault="00F95BA6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00B0F0"/>
          <w:sz w:val="24"/>
          <w:szCs w:val="24"/>
        </w:rPr>
      </w:pPr>
    </w:p>
    <w:p w14:paraId="1BBB30F4" w14:textId="4173D7F1" w:rsidR="00452744" w:rsidRPr="003753E7" w:rsidRDefault="004443CA" w:rsidP="00E93E62">
      <w:pPr>
        <w:pStyle w:val="PredformtovanHTML"/>
        <w:jc w:val="both"/>
        <w:rPr>
          <w:rStyle w:val="rynqvb"/>
          <w:rFonts w:ascii="Arial" w:hAnsi="Arial" w:cs="Arial"/>
          <w:b/>
          <w:bCs/>
          <w:color w:val="00B0F0"/>
          <w:sz w:val="24"/>
          <w:szCs w:val="24"/>
        </w:rPr>
      </w:pPr>
      <w:r w:rsidRPr="003753E7">
        <w:rPr>
          <w:rStyle w:val="rynqvb"/>
          <w:rFonts w:ascii="Arial" w:hAnsi="Arial" w:cs="Arial"/>
          <w:b/>
          <w:bCs/>
          <w:color w:val="00B0F0"/>
          <w:sz w:val="24"/>
          <w:szCs w:val="24"/>
        </w:rPr>
        <w:t>Závažie na obrus</w:t>
      </w:r>
    </w:p>
    <w:p w14:paraId="0E88D6E2" w14:textId="27E77D3F" w:rsidR="00452744" w:rsidRPr="00F95BA6" w:rsidRDefault="004443CA" w:rsidP="00E93E62">
      <w:pPr>
        <w:jc w:val="both"/>
        <w:rPr>
          <w:rFonts w:ascii="Arial" w:hAnsi="Arial" w:cs="Arial"/>
          <w:sz w:val="22"/>
          <w:szCs w:val="22"/>
        </w:rPr>
      </w:pPr>
      <w:r w:rsidRPr="00F95BA6">
        <w:rPr>
          <w:rStyle w:val="rynqvb"/>
          <w:rFonts w:ascii="Arial" w:hAnsi="Arial" w:cs="Arial"/>
          <w:sz w:val="22"/>
          <w:szCs w:val="22"/>
        </w:rPr>
        <w:t>Pevne drží vďaka klipsám.</w:t>
      </w:r>
      <w:r w:rsidRPr="00F95BA6">
        <w:rPr>
          <w:rStyle w:val="hwtze"/>
          <w:rFonts w:ascii="Arial" w:hAnsi="Arial" w:cs="Arial"/>
          <w:sz w:val="22"/>
          <w:szCs w:val="22"/>
        </w:rPr>
        <w:t xml:space="preserve"> </w:t>
      </w:r>
      <w:r w:rsidRPr="00F95BA6">
        <w:rPr>
          <w:rStyle w:val="rynqvb"/>
          <w:rFonts w:ascii="Arial" w:hAnsi="Arial" w:cs="Arial"/>
          <w:sz w:val="22"/>
          <w:szCs w:val="22"/>
        </w:rPr>
        <w:t>Prívesky: 100% ABS. Retiazka, závažie a klips: ušľachtilá oceľ.</w:t>
      </w:r>
      <w:r w:rsidRPr="00F95BA6">
        <w:rPr>
          <w:rStyle w:val="hwtze"/>
          <w:rFonts w:ascii="Arial" w:hAnsi="Arial" w:cs="Arial"/>
          <w:sz w:val="22"/>
          <w:szCs w:val="22"/>
        </w:rPr>
        <w:t xml:space="preserve"> </w:t>
      </w:r>
      <w:r w:rsidRPr="00F95BA6">
        <w:rPr>
          <w:rStyle w:val="rynqvb"/>
          <w:rFonts w:ascii="Arial" w:hAnsi="Arial" w:cs="Arial"/>
          <w:sz w:val="22"/>
          <w:szCs w:val="22"/>
        </w:rPr>
        <w:t xml:space="preserve">V balení 4 ks. Exkluzívne na </w:t>
      </w:r>
      <w:hyperlink r:id="rId23" w:history="1">
        <w:r w:rsidRPr="00F95BA6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F95BA6">
        <w:rPr>
          <w:rStyle w:val="Hypertextovprepojenie"/>
          <w:rFonts w:ascii="Arial" w:hAnsi="Arial" w:cs="Arial"/>
          <w:sz w:val="22"/>
          <w:szCs w:val="22"/>
          <w:u w:val="none"/>
        </w:rPr>
        <w:t xml:space="preserve">. </w:t>
      </w:r>
      <w:r w:rsidR="00452744" w:rsidRPr="00F95BA6">
        <w:rPr>
          <w:rFonts w:ascii="Arial" w:hAnsi="Arial" w:cs="Arial"/>
          <w:sz w:val="22"/>
          <w:szCs w:val="22"/>
        </w:rPr>
        <w:t xml:space="preserve">Odporúčaná cena: </w:t>
      </w:r>
      <w:r w:rsidR="00652BEB" w:rsidRPr="00F95BA6">
        <w:rPr>
          <w:rFonts w:ascii="Arial" w:hAnsi="Arial" w:cs="Arial"/>
          <w:sz w:val="22"/>
          <w:szCs w:val="22"/>
        </w:rPr>
        <w:t>7</w:t>
      </w:r>
      <w:r w:rsidR="00452744" w:rsidRPr="00F95BA6">
        <w:rPr>
          <w:rFonts w:ascii="Arial" w:hAnsi="Arial" w:cs="Arial"/>
          <w:sz w:val="22"/>
          <w:szCs w:val="22"/>
        </w:rPr>
        <w:t>,99 €.</w:t>
      </w:r>
    </w:p>
    <w:p w14:paraId="62567F47" w14:textId="553D1B34" w:rsidR="007518E3" w:rsidRPr="003753E7" w:rsidRDefault="007518E3" w:rsidP="007518E3">
      <w:pPr>
        <w:pStyle w:val="Bezriadkovania"/>
        <w:ind w:left="0"/>
        <w:rPr>
          <w:rStyle w:val="rynqvb"/>
          <w:rFonts w:cs="Arial"/>
          <w:b/>
          <w:bCs/>
          <w:color w:val="4F6228" w:themeColor="accent3" w:themeShade="80"/>
          <w:sz w:val="24"/>
          <w:szCs w:val="22"/>
          <w:lang w:val="sk-SK"/>
        </w:rPr>
      </w:pPr>
    </w:p>
    <w:p w14:paraId="24498C9C" w14:textId="76BCACD4" w:rsidR="00A66EEB" w:rsidRPr="003753E7" w:rsidRDefault="00A001E6" w:rsidP="007518E3">
      <w:pPr>
        <w:pStyle w:val="Bezriadkovania"/>
        <w:ind w:left="0"/>
        <w:rPr>
          <w:rStyle w:val="rynqvb"/>
          <w:rFonts w:cs="Arial"/>
          <w:b/>
          <w:bCs/>
          <w:color w:val="4F6228" w:themeColor="accent3" w:themeShade="80"/>
          <w:sz w:val="24"/>
          <w:szCs w:val="22"/>
          <w:lang w:val="sk-SK"/>
        </w:rPr>
      </w:pPr>
      <w:r w:rsidRPr="003753E7">
        <w:rPr>
          <w:rFonts w:cs="Arial"/>
          <w:noProof/>
        </w:rPr>
        <w:drawing>
          <wp:anchor distT="0" distB="0" distL="114300" distR="114300" simplePos="0" relativeHeight="251943424" behindDoc="0" locked="0" layoutInCell="1" allowOverlap="1" wp14:anchorId="76C25C51" wp14:editId="7925EE1E">
            <wp:simplePos x="0" y="0"/>
            <wp:positionH relativeFrom="margin">
              <wp:posOffset>3009900</wp:posOffset>
            </wp:positionH>
            <wp:positionV relativeFrom="paragraph">
              <wp:posOffset>26035</wp:posOffset>
            </wp:positionV>
            <wp:extent cx="2941320" cy="1960880"/>
            <wp:effectExtent l="0" t="0" r="0" b="127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DA7D4" w14:textId="29919119" w:rsidR="007518E3" w:rsidRPr="003753E7" w:rsidRDefault="007518E3" w:rsidP="007518E3">
      <w:pPr>
        <w:pStyle w:val="PredformtovanHTML"/>
        <w:jc w:val="both"/>
        <w:rPr>
          <w:rStyle w:val="rynqvb"/>
          <w:rFonts w:ascii="Arial" w:hAnsi="Arial" w:cs="Arial"/>
          <w:b/>
          <w:bCs/>
          <w:color w:val="00B0F0"/>
          <w:sz w:val="24"/>
          <w:szCs w:val="24"/>
        </w:rPr>
      </w:pPr>
      <w:r w:rsidRPr="003753E7">
        <w:rPr>
          <w:rStyle w:val="rynqvb"/>
          <w:rFonts w:ascii="Arial" w:hAnsi="Arial" w:cs="Arial"/>
          <w:b/>
          <w:bCs/>
          <w:color w:val="00B0F0"/>
          <w:sz w:val="24"/>
          <w:szCs w:val="24"/>
        </w:rPr>
        <w:t>Termopoklop</w:t>
      </w:r>
    </w:p>
    <w:p w14:paraId="42FC2C1C" w14:textId="77777777" w:rsidR="007518E3" w:rsidRPr="003753E7" w:rsidRDefault="007518E3" w:rsidP="007518E3">
      <w:pPr>
        <w:jc w:val="both"/>
        <w:rPr>
          <w:rFonts w:ascii="Arial" w:hAnsi="Arial" w:cs="Arial"/>
          <w:sz w:val="22"/>
          <w:szCs w:val="22"/>
        </w:rPr>
      </w:pPr>
      <w:r w:rsidRPr="003753E7">
        <w:rPr>
          <w:rStyle w:val="rynqvb"/>
          <w:rFonts w:ascii="Arial" w:hAnsi="Arial" w:cs="Arial"/>
          <w:sz w:val="22"/>
          <w:szCs w:val="22"/>
        </w:rPr>
        <w:t xml:space="preserve">Udrží pokrmy teplé alebo studené. Chráni obsah pred hmyzom. Dá sa priestorovo úsporne zložiť. </w:t>
      </w:r>
      <w:r w:rsidRPr="003753E7">
        <w:rPr>
          <w:rFonts w:ascii="Arial" w:hAnsi="Arial" w:cs="Arial"/>
          <w:sz w:val="22"/>
          <w:szCs w:val="22"/>
        </w:rPr>
        <w:t>Odporúčaná cena: 9,99 €.</w:t>
      </w:r>
    </w:p>
    <w:p w14:paraId="5F34FB92" w14:textId="77777777" w:rsidR="007518E3" w:rsidRPr="003753E7" w:rsidRDefault="007518E3" w:rsidP="007518E3">
      <w:pPr>
        <w:jc w:val="both"/>
        <w:rPr>
          <w:rFonts w:ascii="Arial" w:hAnsi="Arial" w:cs="Arial"/>
          <w:sz w:val="22"/>
          <w:szCs w:val="22"/>
        </w:rPr>
      </w:pPr>
    </w:p>
    <w:p w14:paraId="0EA4023C" w14:textId="77777777" w:rsidR="007518E3" w:rsidRPr="003753E7" w:rsidRDefault="007518E3" w:rsidP="007518E3">
      <w:pPr>
        <w:jc w:val="both"/>
        <w:rPr>
          <w:rFonts w:ascii="Arial" w:hAnsi="Arial" w:cs="Arial"/>
          <w:sz w:val="22"/>
          <w:szCs w:val="22"/>
        </w:rPr>
      </w:pPr>
    </w:p>
    <w:p w14:paraId="134F29C8" w14:textId="600F1841" w:rsidR="00E52AEA" w:rsidRPr="003753E7" w:rsidRDefault="00E52AEA">
      <w:pPr>
        <w:spacing w:after="200" w:line="276" w:lineRule="auto"/>
        <w:rPr>
          <w:rFonts w:ascii="Arial" w:hAnsi="Arial" w:cs="Arial"/>
          <w:i/>
          <w:iCs/>
          <w:color w:val="996633"/>
          <w:sz w:val="22"/>
          <w:szCs w:val="20"/>
          <w:lang w:eastAsia="cs-CZ"/>
        </w:rPr>
      </w:pPr>
    </w:p>
    <w:p w14:paraId="3E2256CC" w14:textId="77777777" w:rsidR="00E52AEA" w:rsidRPr="003753E7" w:rsidRDefault="00E52AEA">
      <w:pPr>
        <w:spacing w:after="200" w:line="276" w:lineRule="auto"/>
        <w:rPr>
          <w:rFonts w:ascii="Arial" w:hAnsi="Arial" w:cs="Arial"/>
          <w:i/>
          <w:iCs/>
          <w:color w:val="996633"/>
          <w:sz w:val="22"/>
          <w:szCs w:val="20"/>
          <w:lang w:eastAsia="cs-CZ"/>
        </w:rPr>
      </w:pPr>
    </w:p>
    <w:p w14:paraId="2CAB77D5" w14:textId="021834AD" w:rsidR="00443527" w:rsidRPr="00F95BA6" w:rsidRDefault="00443527" w:rsidP="00E93E62">
      <w:pPr>
        <w:jc w:val="both"/>
        <w:rPr>
          <w:rFonts w:ascii="Arial" w:hAnsi="Arial" w:cs="Arial"/>
          <w:noProof/>
          <w:sz w:val="20"/>
          <w:szCs w:val="20"/>
        </w:rPr>
      </w:pPr>
      <w:bookmarkStart w:id="0" w:name="_Hlk105072175"/>
      <w:r w:rsidRPr="00F95BA6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Užitočné informácie o spoločnosti Tchibo</w:t>
      </w:r>
      <w:r w:rsidRPr="00F95BA6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4921011E" w14:textId="5387A5E7" w:rsidR="00443527" w:rsidRPr="00F95BA6" w:rsidRDefault="00443527" w:rsidP="00E93E62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Tchibo patrí k </w:t>
      </w:r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F95BA6">
        <w:rPr>
          <w:rFonts w:ascii="Arial" w:eastAsia="Calibri" w:hAnsi="Arial" w:cs="Arial"/>
          <w:sz w:val="20"/>
          <w:szCs w:val="20"/>
        </w:rPr>
        <w:t xml:space="preserve"> a je </w:t>
      </w:r>
      <w:r w:rsidRPr="00F95BA6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F95BA6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F95BA6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F95BA6">
        <w:rPr>
          <w:rFonts w:ascii="Arial" w:eastAsia="Calibri" w:hAnsi="Arial" w:cs="Arial"/>
          <w:sz w:val="20"/>
          <w:szCs w:val="20"/>
        </w:rPr>
        <w:t xml:space="preserve">Tchibo je rovnako 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Tchibo prepája kávovú expertízu a </w:t>
      </w:r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 Svoje výrobky ponúka Tchibo prostredníctvom viackanálového distribučného systému, ktorý tvorí sieť kamenných predajní Tchibo, internetový obchod </w:t>
      </w:r>
      <w:hyperlink r:id="rId25" w:history="1">
        <w:r w:rsidRPr="00F95BA6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1234B478" w14:textId="7143F600" w:rsidR="00443527" w:rsidRPr="00F95BA6" w:rsidRDefault="00443527" w:rsidP="00E93E62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F95BA6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F95BA6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F95BA6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F95BA6">
        <w:rPr>
          <w:rFonts w:ascii="Arial" w:eastAsia="Calibri" w:hAnsi="Arial" w:cs="Arial"/>
          <w:sz w:val="20"/>
          <w:szCs w:val="20"/>
        </w:rPr>
        <w:t> 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 xml:space="preserve">Tchibo, </w:t>
      </w:r>
      <w:proofErr w:type="spellStart"/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F95BA6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F95BA6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Tchibo. 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Tchibo aj </w:t>
      </w:r>
      <w:r w:rsidRPr="00F95BA6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F95BA6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Tchibo. </w:t>
      </w:r>
      <w:r w:rsidRPr="00F95BA6">
        <w:rPr>
          <w:rFonts w:ascii="Arial" w:hAnsi="Arial" w:cs="Arial"/>
          <w:sz w:val="20"/>
          <w:szCs w:val="20"/>
        </w:rPr>
        <w:t>Tchibo nezabúda ani na milovníkov domácej kvalitnej kávy - s </w:t>
      </w:r>
      <w:r w:rsidRPr="00F95BA6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F95BA6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F95BA6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F95BA6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F95BA6">
        <w:rPr>
          <w:rStyle w:val="Vrazn"/>
          <w:rFonts w:ascii="Arial" w:hAnsi="Arial" w:cs="Arial"/>
          <w:sz w:val="20"/>
          <w:szCs w:val="20"/>
        </w:rPr>
        <w:t xml:space="preserve"> </w:t>
      </w:r>
      <w:r w:rsidRPr="00F95BA6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AFC0789" w14:textId="2A1F20DD" w:rsidR="00443527" w:rsidRPr="00F95BA6" w:rsidRDefault="00443527" w:rsidP="00E93E62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95BA6">
        <w:rPr>
          <w:rFonts w:ascii="Arial" w:eastAsia="Calibri" w:hAnsi="Arial" w:cs="Arial"/>
          <w:bCs/>
          <w:sz w:val="20"/>
          <w:szCs w:val="20"/>
        </w:rPr>
        <w:t xml:space="preserve">Spoločnosť Tchibo podniká </w:t>
      </w:r>
      <w:r w:rsidRPr="00F95BA6">
        <w:rPr>
          <w:rFonts w:ascii="Arial" w:eastAsia="Calibri" w:hAnsi="Arial" w:cs="Arial"/>
          <w:b/>
          <w:sz w:val="20"/>
          <w:szCs w:val="20"/>
        </w:rPr>
        <w:t>zodpo</w:t>
      </w:r>
      <w:r w:rsidRPr="00F95BA6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F95BA6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0"/>
    <w:p w14:paraId="01B9BF22" w14:textId="77777777" w:rsidR="00443527" w:rsidRPr="00F95BA6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DE61CD8" w14:textId="77777777" w:rsidR="00443527" w:rsidRPr="00F95BA6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FED6BBB" w14:textId="77777777" w:rsidR="00443527" w:rsidRPr="00F95BA6" w:rsidRDefault="00443527" w:rsidP="00E93E62">
      <w:pPr>
        <w:jc w:val="both"/>
        <w:rPr>
          <w:rFonts w:ascii="Arial" w:hAnsi="Arial" w:cs="Arial"/>
          <w:sz w:val="20"/>
          <w:szCs w:val="20"/>
        </w:rPr>
      </w:pPr>
    </w:p>
    <w:p w14:paraId="224AA693" w14:textId="77777777" w:rsidR="00443527" w:rsidRPr="00F95BA6" w:rsidRDefault="00443527" w:rsidP="00E93E62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95BA6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24E50D60" w14:textId="77777777" w:rsidR="00443527" w:rsidRPr="00F95BA6" w:rsidRDefault="00443527" w:rsidP="00E93E62">
      <w:pPr>
        <w:jc w:val="both"/>
        <w:rPr>
          <w:rFonts w:ascii="Arial" w:eastAsia="Calibri" w:hAnsi="Arial" w:cs="Arial"/>
          <w:bCs/>
          <w:sz w:val="20"/>
          <w:szCs w:val="20"/>
        </w:rPr>
      </w:pPr>
    </w:p>
    <w:p w14:paraId="023EE9A8" w14:textId="77777777" w:rsidR="00443527" w:rsidRPr="00F95BA6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F95BA6">
        <w:rPr>
          <w:rFonts w:eastAsia="Calibri" w:cs="Arial"/>
          <w:sz w:val="20"/>
          <w:lang w:val="sk-SK"/>
        </w:rPr>
        <w:t xml:space="preserve">Silvia </w:t>
      </w:r>
      <w:proofErr w:type="spellStart"/>
      <w:r w:rsidRPr="00F95BA6">
        <w:rPr>
          <w:rFonts w:eastAsia="Calibri" w:cs="Arial"/>
          <w:sz w:val="20"/>
          <w:lang w:val="sk-SK"/>
        </w:rPr>
        <w:t>Keráková</w:t>
      </w:r>
      <w:proofErr w:type="spellEnd"/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  <w:t xml:space="preserve">Michaela </w:t>
      </w:r>
      <w:proofErr w:type="spellStart"/>
      <w:r w:rsidRPr="00F95BA6">
        <w:rPr>
          <w:rFonts w:eastAsia="Calibri" w:cs="Arial"/>
          <w:sz w:val="20"/>
          <w:lang w:val="sk-SK"/>
        </w:rPr>
        <w:t>Hanáková</w:t>
      </w:r>
      <w:proofErr w:type="spellEnd"/>
    </w:p>
    <w:p w14:paraId="429673F9" w14:textId="77777777" w:rsidR="00443527" w:rsidRPr="00F95BA6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F95BA6">
        <w:rPr>
          <w:rFonts w:eastAsia="Calibri" w:cs="Arial"/>
          <w:sz w:val="20"/>
          <w:lang w:val="sk-SK"/>
        </w:rPr>
        <w:t xml:space="preserve">PR </w:t>
      </w:r>
      <w:proofErr w:type="spellStart"/>
      <w:r w:rsidRPr="00F95BA6">
        <w:rPr>
          <w:rFonts w:eastAsia="Calibri" w:cs="Arial"/>
          <w:sz w:val="20"/>
          <w:lang w:val="sk-SK"/>
        </w:rPr>
        <w:t>Consultant</w:t>
      </w:r>
      <w:proofErr w:type="spellEnd"/>
      <w:r w:rsidRPr="00F95BA6">
        <w:rPr>
          <w:rFonts w:eastAsia="Calibri" w:cs="Arial"/>
          <w:sz w:val="20"/>
          <w:lang w:val="sk-SK"/>
        </w:rPr>
        <w:t xml:space="preserve"> </w:t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  <w:t xml:space="preserve">PR </w:t>
      </w:r>
      <w:proofErr w:type="spellStart"/>
      <w:r w:rsidRPr="00F95BA6">
        <w:rPr>
          <w:rFonts w:eastAsia="Calibri" w:cs="Arial"/>
          <w:sz w:val="20"/>
          <w:lang w:val="sk-SK"/>
        </w:rPr>
        <w:t>Consultant</w:t>
      </w:r>
      <w:proofErr w:type="spellEnd"/>
    </w:p>
    <w:p w14:paraId="20EBFC2A" w14:textId="77777777" w:rsidR="00443527" w:rsidRPr="00F95BA6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r w:rsidRPr="00F95BA6">
        <w:rPr>
          <w:rFonts w:eastAsia="Calibri" w:cs="Arial"/>
          <w:sz w:val="20"/>
          <w:lang w:val="sk-SK"/>
        </w:rPr>
        <w:t>10/10 COMMUNICATIONS</w:t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</w:r>
      <w:r w:rsidRPr="00F95BA6">
        <w:rPr>
          <w:rFonts w:eastAsia="Calibri" w:cs="Arial"/>
          <w:sz w:val="20"/>
          <w:lang w:val="sk-SK"/>
        </w:rPr>
        <w:tab/>
        <w:t>10/10 COMMUNICATIONS</w:t>
      </w:r>
    </w:p>
    <w:p w14:paraId="1835A689" w14:textId="77777777" w:rsidR="00443527" w:rsidRPr="00F95BA6" w:rsidRDefault="00443527" w:rsidP="00E93E62">
      <w:pPr>
        <w:pStyle w:val="Bezriadkovania"/>
        <w:rPr>
          <w:rFonts w:eastAsia="Calibri" w:cs="Arial"/>
          <w:color w:val="000000" w:themeColor="text1"/>
          <w:sz w:val="20"/>
          <w:lang w:val="sk-SK"/>
        </w:rPr>
      </w:pPr>
      <w:r w:rsidRPr="00F95BA6">
        <w:rPr>
          <w:rFonts w:eastAsia="Calibri" w:cs="Arial"/>
          <w:color w:val="000000" w:themeColor="text1"/>
          <w:sz w:val="20"/>
          <w:lang w:val="sk-SK"/>
        </w:rPr>
        <w:t xml:space="preserve">email: </w:t>
      </w:r>
      <w:r w:rsidRPr="00F95BA6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silvia.kerakova@1010comms.sk</w:t>
      </w:r>
      <w:r w:rsidRPr="00F95BA6">
        <w:rPr>
          <w:rFonts w:eastAsia="Calibri" w:cs="Arial"/>
          <w:color w:val="000000" w:themeColor="text1"/>
          <w:sz w:val="20"/>
          <w:u w:val="single"/>
          <w:lang w:val="sk-SK"/>
        </w:rPr>
        <w:t xml:space="preserve"> </w:t>
      </w:r>
      <w:r w:rsidRPr="00F95BA6">
        <w:rPr>
          <w:rFonts w:eastAsia="Calibri" w:cs="Arial"/>
          <w:color w:val="000000" w:themeColor="text1"/>
          <w:sz w:val="20"/>
          <w:lang w:val="sk-SK"/>
        </w:rPr>
        <w:tab/>
      </w:r>
      <w:r w:rsidRPr="00F95BA6">
        <w:rPr>
          <w:rFonts w:eastAsia="Calibri" w:cs="Arial"/>
          <w:color w:val="000000" w:themeColor="text1"/>
          <w:sz w:val="20"/>
          <w:lang w:val="sk-SK"/>
        </w:rPr>
        <w:tab/>
        <w:t xml:space="preserve">email: </w:t>
      </w:r>
      <w:r w:rsidRPr="00F95BA6">
        <w:rPr>
          <w:rStyle w:val="Hypertextovprepojenie"/>
          <w:rFonts w:eastAsia="Calibri" w:cs="Arial"/>
          <w:bCs/>
          <w:color w:val="000000" w:themeColor="text1"/>
          <w:sz w:val="20"/>
          <w:lang w:val="sk-SK"/>
        </w:rPr>
        <w:t>michaela.hanakova@1010comms.sk</w:t>
      </w:r>
      <w:r w:rsidRPr="00F95BA6">
        <w:rPr>
          <w:rFonts w:eastAsia="Calibri" w:cs="Arial"/>
          <w:bCs/>
          <w:color w:val="000000" w:themeColor="text1"/>
          <w:sz w:val="20"/>
          <w:lang w:val="sk-SK"/>
        </w:rPr>
        <w:t xml:space="preserve"> </w:t>
      </w:r>
    </w:p>
    <w:p w14:paraId="5D428FFD" w14:textId="77777777" w:rsidR="00443527" w:rsidRPr="00F95BA6" w:rsidRDefault="00443527" w:rsidP="00E93E62">
      <w:pPr>
        <w:pStyle w:val="Bezriadkovania"/>
        <w:rPr>
          <w:rFonts w:eastAsia="Calibri" w:cs="Arial"/>
          <w:sz w:val="20"/>
          <w:lang w:val="sk-SK"/>
        </w:rPr>
      </w:pPr>
      <w:proofErr w:type="spellStart"/>
      <w:r w:rsidRPr="00F95BA6">
        <w:rPr>
          <w:rFonts w:eastAsia="Calibri" w:cs="Arial"/>
          <w:sz w:val="20"/>
          <w:lang w:val="sk-SK"/>
        </w:rPr>
        <w:t>tel</w:t>
      </w:r>
      <w:proofErr w:type="spellEnd"/>
      <w:r w:rsidRPr="00F95BA6">
        <w:rPr>
          <w:rFonts w:eastAsia="Calibri" w:cs="Arial"/>
          <w:sz w:val="20"/>
          <w:lang w:val="sk-SK"/>
        </w:rPr>
        <w:t>: 0940 601 902</w:t>
      </w:r>
      <w:r w:rsidRPr="00F95BA6">
        <w:rPr>
          <w:rFonts w:cs="Arial"/>
          <w:sz w:val="20"/>
          <w:lang w:val="sk-SK" w:eastAsia="de-DE"/>
        </w:rPr>
        <w:tab/>
      </w:r>
      <w:r w:rsidRPr="00F95BA6">
        <w:rPr>
          <w:rFonts w:cs="Arial"/>
          <w:sz w:val="20"/>
          <w:lang w:val="sk-SK" w:eastAsia="de-DE"/>
        </w:rPr>
        <w:tab/>
      </w:r>
      <w:r w:rsidRPr="00F95BA6">
        <w:rPr>
          <w:rFonts w:cs="Arial"/>
          <w:sz w:val="20"/>
          <w:lang w:val="sk-SK" w:eastAsia="de-DE"/>
        </w:rPr>
        <w:tab/>
      </w:r>
      <w:r w:rsidRPr="00F95BA6">
        <w:rPr>
          <w:rFonts w:cs="Arial"/>
          <w:sz w:val="20"/>
          <w:lang w:val="sk-SK" w:eastAsia="de-DE"/>
        </w:rPr>
        <w:tab/>
      </w:r>
      <w:r w:rsidRPr="00F95BA6">
        <w:rPr>
          <w:rFonts w:cs="Arial"/>
          <w:sz w:val="20"/>
          <w:lang w:val="sk-SK" w:eastAsia="de-DE"/>
        </w:rPr>
        <w:tab/>
      </w:r>
      <w:proofErr w:type="spellStart"/>
      <w:r w:rsidRPr="00F95BA6">
        <w:rPr>
          <w:rFonts w:eastAsia="Calibri" w:cs="Arial"/>
          <w:sz w:val="20"/>
          <w:lang w:val="sk-SK"/>
        </w:rPr>
        <w:t>tel</w:t>
      </w:r>
      <w:proofErr w:type="spellEnd"/>
      <w:r w:rsidRPr="00F95BA6">
        <w:rPr>
          <w:rFonts w:eastAsia="Calibri" w:cs="Arial"/>
          <w:sz w:val="20"/>
          <w:lang w:val="sk-SK"/>
        </w:rPr>
        <w:t>: 0907 581 582</w:t>
      </w:r>
    </w:p>
    <w:p w14:paraId="5D9ABBEB" w14:textId="77777777" w:rsidR="00443527" w:rsidRPr="00F95BA6" w:rsidRDefault="00443527" w:rsidP="006A51BA">
      <w:pPr>
        <w:jc w:val="both"/>
        <w:rPr>
          <w:rFonts w:ascii="Arial" w:hAnsi="Arial" w:cs="Arial"/>
          <w:b/>
          <w:sz w:val="20"/>
          <w:szCs w:val="20"/>
        </w:rPr>
      </w:pPr>
      <w:r w:rsidRPr="00F95BA6">
        <w:rPr>
          <w:rFonts w:ascii="Arial" w:hAnsi="Arial" w:cs="Arial"/>
          <w:bCs/>
          <w:sz w:val="20"/>
          <w:szCs w:val="20"/>
        </w:rPr>
        <w:tab/>
      </w:r>
    </w:p>
    <w:p w14:paraId="14280C80" w14:textId="77777777" w:rsidR="0077677E" w:rsidRPr="00E93E62" w:rsidRDefault="0077677E" w:rsidP="006A51BA">
      <w:pPr>
        <w:jc w:val="both"/>
        <w:rPr>
          <w:rFonts w:ascii="Arial" w:hAnsi="Arial" w:cs="Arial"/>
          <w:b/>
          <w:sz w:val="20"/>
          <w:szCs w:val="20"/>
        </w:rPr>
      </w:pPr>
    </w:p>
    <w:sectPr w:rsidR="0077677E" w:rsidRPr="00E93E62" w:rsidSect="009B7D9E">
      <w:headerReference w:type="default" r:id="rId26"/>
      <w:footerReference w:type="default" r:id="rId27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5D8F" w14:textId="77777777" w:rsidR="00FF4AFE" w:rsidRDefault="00FF4AFE" w:rsidP="0046177F">
      <w:r>
        <w:separator/>
      </w:r>
    </w:p>
  </w:endnote>
  <w:endnote w:type="continuationSeparator" w:id="0">
    <w:p w14:paraId="1E4C668A" w14:textId="77777777" w:rsidR="00FF4AFE" w:rsidRDefault="00FF4AFE" w:rsidP="0046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A937" w14:textId="77777777" w:rsidR="00746B1B" w:rsidRDefault="00746B1B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621382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3D474FB7" w14:textId="77777777" w:rsidR="00746B1B" w:rsidRDefault="00746B1B" w:rsidP="0046177F">
    <w:pPr>
      <w:pStyle w:val="Pta"/>
      <w:tabs>
        <w:tab w:val="clear" w:pos="4513"/>
        <w:tab w:val="clear" w:pos="9026"/>
        <w:tab w:val="left" w:pos="1185"/>
      </w:tabs>
    </w:pPr>
  </w:p>
  <w:p w14:paraId="73C9E3D0" w14:textId="77777777" w:rsidR="00746B1B" w:rsidRDefault="00746B1B" w:rsidP="0046177F">
    <w:pPr>
      <w:pStyle w:val="Pta"/>
    </w:pPr>
  </w:p>
  <w:p w14:paraId="2335A10B" w14:textId="77777777" w:rsidR="00746B1B" w:rsidRDefault="00746B1B" w:rsidP="0046177F">
    <w:pPr>
      <w:pStyle w:val="Pta"/>
    </w:pPr>
  </w:p>
  <w:p w14:paraId="5B6FEDD9" w14:textId="77777777" w:rsidR="00746B1B" w:rsidRDefault="00746B1B">
    <w:pPr>
      <w:pStyle w:val="Pta"/>
    </w:pPr>
  </w:p>
  <w:p w14:paraId="70048947" w14:textId="77777777" w:rsidR="00746B1B" w:rsidRDefault="00746B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7937" w14:textId="77777777" w:rsidR="00FF4AFE" w:rsidRDefault="00FF4AFE" w:rsidP="0046177F">
      <w:r>
        <w:separator/>
      </w:r>
    </w:p>
  </w:footnote>
  <w:footnote w:type="continuationSeparator" w:id="0">
    <w:p w14:paraId="7B4063D1" w14:textId="77777777" w:rsidR="00FF4AFE" w:rsidRDefault="00FF4AFE" w:rsidP="0046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A05B" w14:textId="77777777" w:rsidR="00746B1B" w:rsidRDefault="00746B1B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3356A71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62848" behindDoc="0" locked="0" layoutInCell="1" allowOverlap="1" wp14:anchorId="3D96718E" wp14:editId="4F8F33A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1E54E3A4" w14:textId="77777777" w:rsidR="00746B1B" w:rsidRDefault="00746B1B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39ADCC97" w14:textId="77777777" w:rsidR="00746B1B" w:rsidRPr="004E77B2" w:rsidRDefault="00746B1B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5B8E97AB" w14:textId="77777777" w:rsidR="00746B1B" w:rsidRDefault="00746B1B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;visibility:visible" o:bullet="t">
        <v:imagedata r:id="rId1" o:title=""/>
      </v:shape>
    </w:pict>
  </w:numPicBullet>
  <w:numPicBullet w:numPicBulletId="1">
    <w:pict>
      <v:shape id="_x0000_i1027" type="#_x0000_t75" style="width:6pt;height:6pt;visibility:visible" o:bullet="t">
        <v:imagedata r:id="rId2" o:title=""/>
      </v:shape>
    </w:pict>
  </w:numPicBullet>
  <w:numPicBullet w:numPicBulletId="2">
    <w:pict>
      <v:shape id="_x0000_i1028" type="#_x0000_t75" style="width:6pt;height:6pt;visibility:visible" o:bullet="t">
        <v:imagedata r:id="rId3" o:title=""/>
      </v:shape>
    </w:pict>
  </w:numPicBullet>
  <w:numPicBullet w:numPicBulletId="3">
    <w:pict>
      <v:shape id="_x0000_i1029" type="#_x0000_t75" style="width:6pt;height:6pt;visibility:visible" o:bullet="t">
        <v:imagedata r:id="rId4" o:title=""/>
      </v:shape>
    </w:pict>
  </w:numPicBullet>
  <w:numPicBullet w:numPicBulletId="4">
    <w:pict>
      <v:shape id="_x0000_i1030" type="#_x0000_t75" style="width:6pt;height:6pt;visibility:visible" o:bullet="t">
        <v:imagedata r:id="rId5" o:title=""/>
      </v:shape>
    </w:pict>
  </w:numPicBullet>
  <w:numPicBullet w:numPicBulletId="5">
    <w:pict>
      <v:shape id="_x0000_i1031" type="#_x0000_t75" style="width:6pt;height:6pt;visibility:visible" o:bullet="t">
        <v:imagedata r:id="rId6" o:title=""/>
      </v:shape>
    </w:pict>
  </w:numPicBullet>
  <w:numPicBullet w:numPicBulletId="6">
    <w:pict>
      <v:shape id="_x0000_i1032" type="#_x0000_t75" style="width:6pt;height:6pt;visibility:visible" o:bullet="t">
        <v:imagedata r:id="rId7" o:title=""/>
      </v:shape>
    </w:pict>
  </w:numPicBullet>
  <w:numPicBullet w:numPicBulletId="7">
    <w:pict>
      <v:shape id="_x0000_i1033" type="#_x0000_t75" style="width:6pt;height:6pt;visibility:visible" o:bullet="t">
        <v:imagedata r:id="rId8" o:title=""/>
      </v:shape>
    </w:pict>
  </w:numPicBullet>
  <w:numPicBullet w:numPicBulletId="8">
    <w:pict>
      <v:shape id="_x0000_i1034" type="#_x0000_t75" style="width:6pt;height:6pt;visibility:visible" o:bullet="t">
        <v:imagedata r:id="rId9" o:title=""/>
      </v:shape>
    </w:pict>
  </w:numPicBullet>
  <w:numPicBullet w:numPicBulletId="9">
    <w:pict>
      <v:shape id="_x0000_i1035" type="#_x0000_t75" style="width:6pt;height:6pt;visibility:visible" o:bullet="t">
        <v:imagedata r:id="rId10" o:title=""/>
      </v:shape>
    </w:pict>
  </w:numPicBullet>
  <w:numPicBullet w:numPicBulletId="10">
    <w:pict>
      <v:shape id="_x0000_i1036" type="#_x0000_t75" style="width:6pt;height:6pt;visibility:visible" o:bullet="t">
        <v:imagedata r:id="rId11" o:title=""/>
      </v:shape>
    </w:pict>
  </w:numPicBullet>
  <w:numPicBullet w:numPicBulletId="11">
    <w:pict>
      <v:shape id="_x0000_i1037" type="#_x0000_t75" style="width:6pt;height:6pt;visibility:visible" o:bullet="t">
        <v:imagedata r:id="rId12" o:title=""/>
      </v:shape>
    </w:pict>
  </w:numPicBullet>
  <w:numPicBullet w:numPicBulletId="12">
    <w:pict>
      <v:shape id="_x0000_i1038" type="#_x0000_t75" style="width:6pt;height:6pt;visibility:visible" o:bullet="t">
        <v:imagedata r:id="rId13" o:title=""/>
      </v:shape>
    </w:pict>
  </w:numPicBullet>
  <w:numPicBullet w:numPicBulletId="13">
    <w:pict>
      <v:shape id="_x0000_i1039" type="#_x0000_t75" style="width:6pt;height:6pt;visibility:visible" o:bullet="t">
        <v:imagedata r:id="rId14" o:title=""/>
      </v:shape>
    </w:pict>
  </w:numPicBullet>
  <w:numPicBullet w:numPicBulletId="14">
    <w:pict>
      <v:shape id="_x0000_i1040" type="#_x0000_t75" style="width:6pt;height:6pt;visibility:visible" o:bullet="t">
        <v:imagedata r:id="rId15" o:title=""/>
      </v:shape>
    </w:pict>
  </w:numPicBullet>
  <w:numPicBullet w:numPicBulletId="15">
    <w:pict>
      <v:shape id="_x0000_i1041" type="#_x0000_t75" style="width:6pt;height:6pt;visibility:visible" o:bullet="t">
        <v:imagedata r:id="rId16" o:title=""/>
      </v:shape>
    </w:pict>
  </w:numPicBullet>
  <w:numPicBullet w:numPicBulletId="16">
    <w:pict>
      <v:shape id="_x0000_i1042" type="#_x0000_t75" style="width:6pt;height:6pt;visibility:visible" o:bullet="t">
        <v:imagedata r:id="rId17" o:title=""/>
      </v:shape>
    </w:pict>
  </w:numPicBullet>
  <w:numPicBullet w:numPicBulletId="17">
    <w:pict>
      <v:shape id="_x0000_i1043" type="#_x0000_t75" style="width:6pt;height:6pt;visibility:visible" o:bullet="t">
        <v:imagedata r:id="rId18" o:title=""/>
      </v:shape>
    </w:pict>
  </w:numPicBullet>
  <w:numPicBullet w:numPicBulletId="18">
    <w:pict>
      <v:shape id="_x0000_i1044" type="#_x0000_t75" style="width:6pt;height:6pt;visibility:visible" o:bullet="t">
        <v:imagedata r:id="rId19" o:title=""/>
      </v:shape>
    </w:pict>
  </w:numPicBullet>
  <w:numPicBullet w:numPicBulletId="19">
    <w:pict>
      <v:shape id="_x0000_i1045" type="#_x0000_t75" style="width:6pt;height:6pt;visibility:visible" o:bullet="t">
        <v:imagedata r:id="rId20" o:title=""/>
      </v:shape>
    </w:pict>
  </w:numPicBullet>
  <w:numPicBullet w:numPicBulletId="20">
    <w:pict>
      <v:shape id="_x0000_i1046" type="#_x0000_t75" style="width:6pt;height:6pt;visibility:visible" o:bullet="t">
        <v:imagedata r:id="rId21" o:title=""/>
      </v:shape>
    </w:pict>
  </w:numPicBullet>
  <w:numPicBullet w:numPicBulletId="21">
    <w:pict>
      <v:shape id="_x0000_i1047" type="#_x0000_t75" style="width:6pt;height:6pt;visibility:visible" o:bullet="t">
        <v:imagedata r:id="rId22" o:title=""/>
      </v:shape>
    </w:pict>
  </w:numPicBullet>
  <w:numPicBullet w:numPicBulletId="22">
    <w:pict>
      <v:shape id="_x0000_i1048" type="#_x0000_t75" style="width:6pt;height:6pt;visibility:visible" o:bullet="t">
        <v:imagedata r:id="rId23" o:title=""/>
      </v:shape>
    </w:pict>
  </w:numPicBullet>
  <w:numPicBullet w:numPicBulletId="23">
    <w:pict>
      <v:shape id="_x0000_i1049" type="#_x0000_t75" style="width:6pt;height:6pt;visibility:visible" o:bullet="t">
        <v:imagedata r:id="rId24" o:title=""/>
      </v:shape>
    </w:pict>
  </w:numPicBullet>
  <w:numPicBullet w:numPicBulletId="24">
    <w:pict>
      <v:shape id="_x0000_i1050" type="#_x0000_t75" style="width:6pt;height:6pt;visibility:visible" o:bullet="t">
        <v:imagedata r:id="rId25" o:title=""/>
      </v:shape>
    </w:pict>
  </w:numPicBullet>
  <w:numPicBullet w:numPicBulletId="25">
    <w:pict>
      <v:shape id="_x0000_i1051" type="#_x0000_t75" style="width:6pt;height:6pt;visibility:visible" o:bullet="t">
        <v:imagedata r:id="rId26" o:title=""/>
      </v:shape>
    </w:pict>
  </w:numPicBullet>
  <w:numPicBullet w:numPicBulletId="26">
    <w:pict>
      <v:shape id="_x0000_i1052" type="#_x0000_t75" style="width:6pt;height:6pt;visibility:visible" o:bullet="t">
        <v:imagedata r:id="rId27" o:title=""/>
      </v:shape>
    </w:pict>
  </w:numPicBullet>
  <w:numPicBullet w:numPicBulletId="27">
    <w:pict>
      <v:shape id="_x0000_i1053" type="#_x0000_t75" style="width:6pt;height:6pt;visibility:visible" o:bullet="t">
        <v:imagedata r:id="rId28" o:title=""/>
      </v:shape>
    </w:pict>
  </w:numPicBullet>
  <w:numPicBullet w:numPicBulletId="28">
    <w:pict>
      <v:shape id="_x0000_i1054" type="#_x0000_t75" style="width:6pt;height:6pt;visibility:visible" o:bullet="t">
        <v:imagedata r:id="rId29" o:title=""/>
      </v:shape>
    </w:pict>
  </w:numPicBullet>
  <w:numPicBullet w:numPicBulletId="29">
    <w:pict>
      <v:shape id="_x0000_i1055" type="#_x0000_t75" style="width:6pt;height:6pt;visibility:visible" o:bullet="t">
        <v:imagedata r:id="rId30" o:title=""/>
      </v:shape>
    </w:pict>
  </w:numPicBullet>
  <w:abstractNum w:abstractNumId="0" w15:restartNumberingAfterBreak="0">
    <w:nsid w:val="0C1405A8"/>
    <w:multiLevelType w:val="hybridMultilevel"/>
    <w:tmpl w:val="46D83582"/>
    <w:lvl w:ilvl="0" w:tplc="3604AED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821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4AC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2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0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277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2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83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6C221F"/>
    <w:multiLevelType w:val="hybridMultilevel"/>
    <w:tmpl w:val="92788C12"/>
    <w:lvl w:ilvl="0" w:tplc="F66C3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40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E8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E1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06D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07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9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B22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B52A56"/>
    <w:multiLevelType w:val="hybridMultilevel"/>
    <w:tmpl w:val="ACE8CAC4"/>
    <w:lvl w:ilvl="0" w:tplc="456A46C8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A2C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A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24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0B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AD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8DE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A0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940C0B"/>
    <w:multiLevelType w:val="hybridMultilevel"/>
    <w:tmpl w:val="45BE0694"/>
    <w:lvl w:ilvl="0" w:tplc="D0B0768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06A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A16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0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A1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E4B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C41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1F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A5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8B21DCF"/>
    <w:multiLevelType w:val="hybridMultilevel"/>
    <w:tmpl w:val="8BA83ACC"/>
    <w:lvl w:ilvl="0" w:tplc="25E41B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67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4F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60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6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38EB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AC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BEF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CE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5017931">
    <w:abstractNumId w:val="1"/>
  </w:num>
  <w:num w:numId="2" w16cid:durableId="264459605">
    <w:abstractNumId w:val="4"/>
  </w:num>
  <w:num w:numId="3" w16cid:durableId="923883101">
    <w:abstractNumId w:val="0"/>
  </w:num>
  <w:num w:numId="4" w16cid:durableId="1673029886">
    <w:abstractNumId w:val="2"/>
  </w:num>
  <w:num w:numId="5" w16cid:durableId="133406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7F"/>
    <w:rsid w:val="00000FAF"/>
    <w:rsid w:val="00001089"/>
    <w:rsid w:val="00001A4F"/>
    <w:rsid w:val="0000268E"/>
    <w:rsid w:val="00004EB5"/>
    <w:rsid w:val="00005424"/>
    <w:rsid w:val="000055C0"/>
    <w:rsid w:val="00005DA6"/>
    <w:rsid w:val="00005E9B"/>
    <w:rsid w:val="0000732A"/>
    <w:rsid w:val="00007ABD"/>
    <w:rsid w:val="00011F15"/>
    <w:rsid w:val="00014166"/>
    <w:rsid w:val="00014303"/>
    <w:rsid w:val="0001637D"/>
    <w:rsid w:val="00016772"/>
    <w:rsid w:val="00016B99"/>
    <w:rsid w:val="0001700E"/>
    <w:rsid w:val="00020651"/>
    <w:rsid w:val="000207FC"/>
    <w:rsid w:val="00020B7E"/>
    <w:rsid w:val="0002137C"/>
    <w:rsid w:val="00021A94"/>
    <w:rsid w:val="00021F96"/>
    <w:rsid w:val="000232B1"/>
    <w:rsid w:val="0002409A"/>
    <w:rsid w:val="000242E7"/>
    <w:rsid w:val="00025410"/>
    <w:rsid w:val="00030529"/>
    <w:rsid w:val="000309FF"/>
    <w:rsid w:val="00030A8D"/>
    <w:rsid w:val="000319BD"/>
    <w:rsid w:val="00035884"/>
    <w:rsid w:val="00035902"/>
    <w:rsid w:val="00035FC5"/>
    <w:rsid w:val="000378E1"/>
    <w:rsid w:val="00037E85"/>
    <w:rsid w:val="00041113"/>
    <w:rsid w:val="00041774"/>
    <w:rsid w:val="0004386B"/>
    <w:rsid w:val="00043AFF"/>
    <w:rsid w:val="00043E89"/>
    <w:rsid w:val="00045A30"/>
    <w:rsid w:val="00045CB0"/>
    <w:rsid w:val="0004760E"/>
    <w:rsid w:val="000506F4"/>
    <w:rsid w:val="00050D7C"/>
    <w:rsid w:val="00052D58"/>
    <w:rsid w:val="00053AE5"/>
    <w:rsid w:val="00053EF9"/>
    <w:rsid w:val="00055162"/>
    <w:rsid w:val="00055C61"/>
    <w:rsid w:val="00055DF1"/>
    <w:rsid w:val="00056D60"/>
    <w:rsid w:val="00056F9C"/>
    <w:rsid w:val="00057D1F"/>
    <w:rsid w:val="00060421"/>
    <w:rsid w:val="000607DC"/>
    <w:rsid w:val="000608B5"/>
    <w:rsid w:val="00060B06"/>
    <w:rsid w:val="000627EC"/>
    <w:rsid w:val="000636CD"/>
    <w:rsid w:val="00063892"/>
    <w:rsid w:val="000641FF"/>
    <w:rsid w:val="000648D8"/>
    <w:rsid w:val="00064ECA"/>
    <w:rsid w:val="00066DD0"/>
    <w:rsid w:val="00067881"/>
    <w:rsid w:val="000679AE"/>
    <w:rsid w:val="000713EE"/>
    <w:rsid w:val="000728D9"/>
    <w:rsid w:val="000739CF"/>
    <w:rsid w:val="000758E8"/>
    <w:rsid w:val="00075DAD"/>
    <w:rsid w:val="000816A5"/>
    <w:rsid w:val="00081E4F"/>
    <w:rsid w:val="000825D8"/>
    <w:rsid w:val="00083BB2"/>
    <w:rsid w:val="00084F6B"/>
    <w:rsid w:val="0008502D"/>
    <w:rsid w:val="0008528A"/>
    <w:rsid w:val="00086BBD"/>
    <w:rsid w:val="00087452"/>
    <w:rsid w:val="000902D4"/>
    <w:rsid w:val="000904CD"/>
    <w:rsid w:val="00093BC6"/>
    <w:rsid w:val="00093E9D"/>
    <w:rsid w:val="00093FC8"/>
    <w:rsid w:val="000941FB"/>
    <w:rsid w:val="00094D9D"/>
    <w:rsid w:val="00095A5F"/>
    <w:rsid w:val="000A0D76"/>
    <w:rsid w:val="000A1495"/>
    <w:rsid w:val="000A2EE0"/>
    <w:rsid w:val="000A5877"/>
    <w:rsid w:val="000A5DDE"/>
    <w:rsid w:val="000A6902"/>
    <w:rsid w:val="000A6E0C"/>
    <w:rsid w:val="000B264D"/>
    <w:rsid w:val="000B2D2D"/>
    <w:rsid w:val="000B35D0"/>
    <w:rsid w:val="000B3FD9"/>
    <w:rsid w:val="000B5BA8"/>
    <w:rsid w:val="000B5DF5"/>
    <w:rsid w:val="000B61A6"/>
    <w:rsid w:val="000B676A"/>
    <w:rsid w:val="000B7A77"/>
    <w:rsid w:val="000C27C5"/>
    <w:rsid w:val="000C2C82"/>
    <w:rsid w:val="000C2E32"/>
    <w:rsid w:val="000C353D"/>
    <w:rsid w:val="000C402D"/>
    <w:rsid w:val="000C4669"/>
    <w:rsid w:val="000C5735"/>
    <w:rsid w:val="000C7F5C"/>
    <w:rsid w:val="000D026A"/>
    <w:rsid w:val="000D0431"/>
    <w:rsid w:val="000D0628"/>
    <w:rsid w:val="000D07C8"/>
    <w:rsid w:val="000D0DFD"/>
    <w:rsid w:val="000D135A"/>
    <w:rsid w:val="000D1C1F"/>
    <w:rsid w:val="000D1D3F"/>
    <w:rsid w:val="000D2140"/>
    <w:rsid w:val="000D2517"/>
    <w:rsid w:val="000D2ACA"/>
    <w:rsid w:val="000D3358"/>
    <w:rsid w:val="000D362B"/>
    <w:rsid w:val="000D3637"/>
    <w:rsid w:val="000D3F99"/>
    <w:rsid w:val="000D3FAD"/>
    <w:rsid w:val="000D4B2B"/>
    <w:rsid w:val="000D4BDE"/>
    <w:rsid w:val="000D7B7A"/>
    <w:rsid w:val="000E1FD2"/>
    <w:rsid w:val="000E2445"/>
    <w:rsid w:val="000E31DB"/>
    <w:rsid w:val="000E49E1"/>
    <w:rsid w:val="000E52D0"/>
    <w:rsid w:val="000E53BD"/>
    <w:rsid w:val="000E622C"/>
    <w:rsid w:val="000E631D"/>
    <w:rsid w:val="000E6419"/>
    <w:rsid w:val="000E792B"/>
    <w:rsid w:val="000F0238"/>
    <w:rsid w:val="000F146D"/>
    <w:rsid w:val="000F16B6"/>
    <w:rsid w:val="000F180E"/>
    <w:rsid w:val="000F261E"/>
    <w:rsid w:val="000F2B62"/>
    <w:rsid w:val="000F2D8D"/>
    <w:rsid w:val="000F2F38"/>
    <w:rsid w:val="000F31BC"/>
    <w:rsid w:val="000F3756"/>
    <w:rsid w:val="000F378A"/>
    <w:rsid w:val="000F4295"/>
    <w:rsid w:val="000F4C1F"/>
    <w:rsid w:val="000F6409"/>
    <w:rsid w:val="000F6555"/>
    <w:rsid w:val="000F6710"/>
    <w:rsid w:val="000F6AC7"/>
    <w:rsid w:val="000F6D7F"/>
    <w:rsid w:val="000F7D1E"/>
    <w:rsid w:val="000F7E00"/>
    <w:rsid w:val="000F7F95"/>
    <w:rsid w:val="0010044D"/>
    <w:rsid w:val="0010104B"/>
    <w:rsid w:val="00101761"/>
    <w:rsid w:val="0010276E"/>
    <w:rsid w:val="0010299E"/>
    <w:rsid w:val="001032FC"/>
    <w:rsid w:val="00103808"/>
    <w:rsid w:val="00103AB5"/>
    <w:rsid w:val="00103E6B"/>
    <w:rsid w:val="001046D3"/>
    <w:rsid w:val="00104F6D"/>
    <w:rsid w:val="00106036"/>
    <w:rsid w:val="00106E33"/>
    <w:rsid w:val="0010769E"/>
    <w:rsid w:val="00111E9D"/>
    <w:rsid w:val="001147F1"/>
    <w:rsid w:val="001165C4"/>
    <w:rsid w:val="001177D0"/>
    <w:rsid w:val="001206E7"/>
    <w:rsid w:val="00120951"/>
    <w:rsid w:val="00120B14"/>
    <w:rsid w:val="00120FCD"/>
    <w:rsid w:val="001219BB"/>
    <w:rsid w:val="0012205F"/>
    <w:rsid w:val="00122125"/>
    <w:rsid w:val="00122711"/>
    <w:rsid w:val="0012306E"/>
    <w:rsid w:val="00124004"/>
    <w:rsid w:val="00124E3D"/>
    <w:rsid w:val="00124F7D"/>
    <w:rsid w:val="001272E5"/>
    <w:rsid w:val="00127FBE"/>
    <w:rsid w:val="001306A8"/>
    <w:rsid w:val="001309D3"/>
    <w:rsid w:val="00130B86"/>
    <w:rsid w:val="0013239A"/>
    <w:rsid w:val="0013281B"/>
    <w:rsid w:val="00132A2E"/>
    <w:rsid w:val="00133A80"/>
    <w:rsid w:val="00133F4D"/>
    <w:rsid w:val="0013412E"/>
    <w:rsid w:val="00135561"/>
    <w:rsid w:val="001356AD"/>
    <w:rsid w:val="00135CCC"/>
    <w:rsid w:val="00135F8D"/>
    <w:rsid w:val="001362EA"/>
    <w:rsid w:val="00137445"/>
    <w:rsid w:val="0014087B"/>
    <w:rsid w:val="00141626"/>
    <w:rsid w:val="00141E4C"/>
    <w:rsid w:val="0014235A"/>
    <w:rsid w:val="00144ED6"/>
    <w:rsid w:val="00145950"/>
    <w:rsid w:val="00145C32"/>
    <w:rsid w:val="0014733F"/>
    <w:rsid w:val="00151C5B"/>
    <w:rsid w:val="0015248D"/>
    <w:rsid w:val="00153A33"/>
    <w:rsid w:val="00153CA6"/>
    <w:rsid w:val="00154201"/>
    <w:rsid w:val="00154473"/>
    <w:rsid w:val="0015782F"/>
    <w:rsid w:val="00160D61"/>
    <w:rsid w:val="001621BD"/>
    <w:rsid w:val="00162492"/>
    <w:rsid w:val="00162F15"/>
    <w:rsid w:val="00163D2C"/>
    <w:rsid w:val="00163E4D"/>
    <w:rsid w:val="00164633"/>
    <w:rsid w:val="00165E38"/>
    <w:rsid w:val="001661AE"/>
    <w:rsid w:val="0016633B"/>
    <w:rsid w:val="00170406"/>
    <w:rsid w:val="00171F42"/>
    <w:rsid w:val="00174B76"/>
    <w:rsid w:val="00174CB0"/>
    <w:rsid w:val="00175325"/>
    <w:rsid w:val="0017653C"/>
    <w:rsid w:val="001768CF"/>
    <w:rsid w:val="00177D49"/>
    <w:rsid w:val="00180988"/>
    <w:rsid w:val="0018101E"/>
    <w:rsid w:val="00181CF9"/>
    <w:rsid w:val="00181FC2"/>
    <w:rsid w:val="00182455"/>
    <w:rsid w:val="001857B4"/>
    <w:rsid w:val="00185890"/>
    <w:rsid w:val="0018697A"/>
    <w:rsid w:val="00186E6B"/>
    <w:rsid w:val="001900DC"/>
    <w:rsid w:val="00190B7E"/>
    <w:rsid w:val="00191A3A"/>
    <w:rsid w:val="00192282"/>
    <w:rsid w:val="001928A7"/>
    <w:rsid w:val="00192C24"/>
    <w:rsid w:val="00193B0B"/>
    <w:rsid w:val="00194EA7"/>
    <w:rsid w:val="00195263"/>
    <w:rsid w:val="001969F2"/>
    <w:rsid w:val="001A04CC"/>
    <w:rsid w:val="001A0D92"/>
    <w:rsid w:val="001A1BE3"/>
    <w:rsid w:val="001A41D7"/>
    <w:rsid w:val="001A6037"/>
    <w:rsid w:val="001A60F0"/>
    <w:rsid w:val="001A68C0"/>
    <w:rsid w:val="001A6C90"/>
    <w:rsid w:val="001A747E"/>
    <w:rsid w:val="001A7A46"/>
    <w:rsid w:val="001B02A7"/>
    <w:rsid w:val="001B1A71"/>
    <w:rsid w:val="001B1E29"/>
    <w:rsid w:val="001B2EBF"/>
    <w:rsid w:val="001B489E"/>
    <w:rsid w:val="001C0D0D"/>
    <w:rsid w:val="001C0E0A"/>
    <w:rsid w:val="001C0FF1"/>
    <w:rsid w:val="001C209C"/>
    <w:rsid w:val="001C2150"/>
    <w:rsid w:val="001C276E"/>
    <w:rsid w:val="001C2911"/>
    <w:rsid w:val="001C3509"/>
    <w:rsid w:val="001C592D"/>
    <w:rsid w:val="001C5CE5"/>
    <w:rsid w:val="001D155F"/>
    <w:rsid w:val="001D170E"/>
    <w:rsid w:val="001D187A"/>
    <w:rsid w:val="001D1D75"/>
    <w:rsid w:val="001D2431"/>
    <w:rsid w:val="001D4C97"/>
    <w:rsid w:val="001D5D34"/>
    <w:rsid w:val="001D750E"/>
    <w:rsid w:val="001E0E18"/>
    <w:rsid w:val="001E1BDE"/>
    <w:rsid w:val="001E1C63"/>
    <w:rsid w:val="001E1EE7"/>
    <w:rsid w:val="001E2839"/>
    <w:rsid w:val="001E2CB0"/>
    <w:rsid w:val="001E2DBD"/>
    <w:rsid w:val="001E358B"/>
    <w:rsid w:val="001E3D11"/>
    <w:rsid w:val="001E4069"/>
    <w:rsid w:val="001E47EC"/>
    <w:rsid w:val="001E5373"/>
    <w:rsid w:val="001E5F2A"/>
    <w:rsid w:val="001E6954"/>
    <w:rsid w:val="001F020A"/>
    <w:rsid w:val="001F2A53"/>
    <w:rsid w:val="001F30FB"/>
    <w:rsid w:val="001F34FB"/>
    <w:rsid w:val="001F4064"/>
    <w:rsid w:val="001F4BA9"/>
    <w:rsid w:val="001F4E6C"/>
    <w:rsid w:val="001F51BF"/>
    <w:rsid w:val="001F6B57"/>
    <w:rsid w:val="001F6D44"/>
    <w:rsid w:val="001F6F87"/>
    <w:rsid w:val="001F798F"/>
    <w:rsid w:val="002012F5"/>
    <w:rsid w:val="00201B8C"/>
    <w:rsid w:val="00201D79"/>
    <w:rsid w:val="0020413C"/>
    <w:rsid w:val="00204755"/>
    <w:rsid w:val="0020507A"/>
    <w:rsid w:val="00205CB4"/>
    <w:rsid w:val="00206CFB"/>
    <w:rsid w:val="00207FA2"/>
    <w:rsid w:val="00207FEA"/>
    <w:rsid w:val="002105AB"/>
    <w:rsid w:val="00210F0C"/>
    <w:rsid w:val="00213360"/>
    <w:rsid w:val="002145BD"/>
    <w:rsid w:val="002147A4"/>
    <w:rsid w:val="002172C0"/>
    <w:rsid w:val="00217E0F"/>
    <w:rsid w:val="00221F39"/>
    <w:rsid w:val="00222F13"/>
    <w:rsid w:val="00224B83"/>
    <w:rsid w:val="00225169"/>
    <w:rsid w:val="00225553"/>
    <w:rsid w:val="002257C1"/>
    <w:rsid w:val="002257CC"/>
    <w:rsid w:val="0023020B"/>
    <w:rsid w:val="002318CD"/>
    <w:rsid w:val="00232C12"/>
    <w:rsid w:val="0023363B"/>
    <w:rsid w:val="00233741"/>
    <w:rsid w:val="0023452F"/>
    <w:rsid w:val="00235921"/>
    <w:rsid w:val="0023640F"/>
    <w:rsid w:val="00240E1B"/>
    <w:rsid w:val="00241280"/>
    <w:rsid w:val="002414A9"/>
    <w:rsid w:val="0024157B"/>
    <w:rsid w:val="00241853"/>
    <w:rsid w:val="00241F7E"/>
    <w:rsid w:val="00242693"/>
    <w:rsid w:val="002443DC"/>
    <w:rsid w:val="002445D6"/>
    <w:rsid w:val="002544A5"/>
    <w:rsid w:val="0025607A"/>
    <w:rsid w:val="002561F0"/>
    <w:rsid w:val="00256332"/>
    <w:rsid w:val="002563A8"/>
    <w:rsid w:val="00256630"/>
    <w:rsid w:val="002566D3"/>
    <w:rsid w:val="00257063"/>
    <w:rsid w:val="0025713D"/>
    <w:rsid w:val="00257561"/>
    <w:rsid w:val="00261575"/>
    <w:rsid w:val="00261AB9"/>
    <w:rsid w:val="00264E70"/>
    <w:rsid w:val="002659C0"/>
    <w:rsid w:val="00265F20"/>
    <w:rsid w:val="0026757B"/>
    <w:rsid w:val="00267873"/>
    <w:rsid w:val="0027139F"/>
    <w:rsid w:val="00274697"/>
    <w:rsid w:val="002767F8"/>
    <w:rsid w:val="00276C08"/>
    <w:rsid w:val="002770FC"/>
    <w:rsid w:val="002777F1"/>
    <w:rsid w:val="00281878"/>
    <w:rsid w:val="00281F75"/>
    <w:rsid w:val="00283535"/>
    <w:rsid w:val="00283B53"/>
    <w:rsid w:val="00283E23"/>
    <w:rsid w:val="0028545E"/>
    <w:rsid w:val="00286B0F"/>
    <w:rsid w:val="002908CC"/>
    <w:rsid w:val="00290A1B"/>
    <w:rsid w:val="00290F83"/>
    <w:rsid w:val="002910CA"/>
    <w:rsid w:val="00291473"/>
    <w:rsid w:val="00291C51"/>
    <w:rsid w:val="002925AB"/>
    <w:rsid w:val="00292DC4"/>
    <w:rsid w:val="002939AE"/>
    <w:rsid w:val="00293DB1"/>
    <w:rsid w:val="002948FA"/>
    <w:rsid w:val="00295B6A"/>
    <w:rsid w:val="002961FB"/>
    <w:rsid w:val="00296B55"/>
    <w:rsid w:val="00297428"/>
    <w:rsid w:val="00297928"/>
    <w:rsid w:val="002A0465"/>
    <w:rsid w:val="002A11AB"/>
    <w:rsid w:val="002A3AC7"/>
    <w:rsid w:val="002A5C83"/>
    <w:rsid w:val="002A74BA"/>
    <w:rsid w:val="002A7849"/>
    <w:rsid w:val="002B01C8"/>
    <w:rsid w:val="002B2143"/>
    <w:rsid w:val="002B439E"/>
    <w:rsid w:val="002B6D93"/>
    <w:rsid w:val="002B7CDA"/>
    <w:rsid w:val="002C0763"/>
    <w:rsid w:val="002C2011"/>
    <w:rsid w:val="002C25E1"/>
    <w:rsid w:val="002C370C"/>
    <w:rsid w:val="002C3CF9"/>
    <w:rsid w:val="002C4047"/>
    <w:rsid w:val="002C586D"/>
    <w:rsid w:val="002C616A"/>
    <w:rsid w:val="002C6860"/>
    <w:rsid w:val="002C758F"/>
    <w:rsid w:val="002D1558"/>
    <w:rsid w:val="002D1DFB"/>
    <w:rsid w:val="002D46EA"/>
    <w:rsid w:val="002D5804"/>
    <w:rsid w:val="002D68B5"/>
    <w:rsid w:val="002D704A"/>
    <w:rsid w:val="002E07D4"/>
    <w:rsid w:val="002E1701"/>
    <w:rsid w:val="002E2641"/>
    <w:rsid w:val="002E33EA"/>
    <w:rsid w:val="002E3717"/>
    <w:rsid w:val="002E3B48"/>
    <w:rsid w:val="002E3D02"/>
    <w:rsid w:val="002E4A84"/>
    <w:rsid w:val="002E658F"/>
    <w:rsid w:val="002F065C"/>
    <w:rsid w:val="002F4E1D"/>
    <w:rsid w:val="002F6561"/>
    <w:rsid w:val="002F74B8"/>
    <w:rsid w:val="002F7523"/>
    <w:rsid w:val="002F7F5C"/>
    <w:rsid w:val="0030057A"/>
    <w:rsid w:val="003007DA"/>
    <w:rsid w:val="00300BDD"/>
    <w:rsid w:val="00300FE6"/>
    <w:rsid w:val="00301962"/>
    <w:rsid w:val="003031B0"/>
    <w:rsid w:val="0030465F"/>
    <w:rsid w:val="003050DC"/>
    <w:rsid w:val="003052AE"/>
    <w:rsid w:val="00305833"/>
    <w:rsid w:val="0030695F"/>
    <w:rsid w:val="003104E3"/>
    <w:rsid w:val="00310BF3"/>
    <w:rsid w:val="0031144D"/>
    <w:rsid w:val="003136D6"/>
    <w:rsid w:val="003148F4"/>
    <w:rsid w:val="003149D4"/>
    <w:rsid w:val="00314F21"/>
    <w:rsid w:val="00316CFF"/>
    <w:rsid w:val="00321474"/>
    <w:rsid w:val="003218BC"/>
    <w:rsid w:val="00322619"/>
    <w:rsid w:val="00322FAE"/>
    <w:rsid w:val="00324467"/>
    <w:rsid w:val="00324A64"/>
    <w:rsid w:val="0032567E"/>
    <w:rsid w:val="003275C5"/>
    <w:rsid w:val="00330025"/>
    <w:rsid w:val="003305E5"/>
    <w:rsid w:val="003318D0"/>
    <w:rsid w:val="00331DC9"/>
    <w:rsid w:val="00332146"/>
    <w:rsid w:val="0033302E"/>
    <w:rsid w:val="00335675"/>
    <w:rsid w:val="00335AE8"/>
    <w:rsid w:val="00335B8B"/>
    <w:rsid w:val="00336F8E"/>
    <w:rsid w:val="003379F3"/>
    <w:rsid w:val="003412DC"/>
    <w:rsid w:val="00343592"/>
    <w:rsid w:val="00345BE7"/>
    <w:rsid w:val="00345D37"/>
    <w:rsid w:val="00346D68"/>
    <w:rsid w:val="0035040F"/>
    <w:rsid w:val="00351740"/>
    <w:rsid w:val="003523D1"/>
    <w:rsid w:val="00352A2C"/>
    <w:rsid w:val="003531B7"/>
    <w:rsid w:val="0035379C"/>
    <w:rsid w:val="00353DB3"/>
    <w:rsid w:val="00354F79"/>
    <w:rsid w:val="0035691A"/>
    <w:rsid w:val="00362511"/>
    <w:rsid w:val="00363611"/>
    <w:rsid w:val="00364383"/>
    <w:rsid w:val="0036459D"/>
    <w:rsid w:val="00364BB1"/>
    <w:rsid w:val="00364BF3"/>
    <w:rsid w:val="00365202"/>
    <w:rsid w:val="0036522E"/>
    <w:rsid w:val="00365AFE"/>
    <w:rsid w:val="003662D8"/>
    <w:rsid w:val="003676F6"/>
    <w:rsid w:val="003707F9"/>
    <w:rsid w:val="00371309"/>
    <w:rsid w:val="003715B3"/>
    <w:rsid w:val="00371E95"/>
    <w:rsid w:val="0037295E"/>
    <w:rsid w:val="00373581"/>
    <w:rsid w:val="00373D67"/>
    <w:rsid w:val="00374347"/>
    <w:rsid w:val="003753E7"/>
    <w:rsid w:val="0037644D"/>
    <w:rsid w:val="00376CDA"/>
    <w:rsid w:val="003774EF"/>
    <w:rsid w:val="0037798A"/>
    <w:rsid w:val="00380709"/>
    <w:rsid w:val="00381A5C"/>
    <w:rsid w:val="0038219A"/>
    <w:rsid w:val="003823A8"/>
    <w:rsid w:val="0038269F"/>
    <w:rsid w:val="003837C0"/>
    <w:rsid w:val="0038454B"/>
    <w:rsid w:val="00385057"/>
    <w:rsid w:val="003855B4"/>
    <w:rsid w:val="003931CD"/>
    <w:rsid w:val="003934EF"/>
    <w:rsid w:val="0039363C"/>
    <w:rsid w:val="00394154"/>
    <w:rsid w:val="00395404"/>
    <w:rsid w:val="00395C4A"/>
    <w:rsid w:val="00396484"/>
    <w:rsid w:val="00396895"/>
    <w:rsid w:val="00397624"/>
    <w:rsid w:val="003976DF"/>
    <w:rsid w:val="00397FA3"/>
    <w:rsid w:val="003A087C"/>
    <w:rsid w:val="003A0E28"/>
    <w:rsid w:val="003A43C1"/>
    <w:rsid w:val="003A4D2E"/>
    <w:rsid w:val="003A55F9"/>
    <w:rsid w:val="003A5B27"/>
    <w:rsid w:val="003A6311"/>
    <w:rsid w:val="003B2060"/>
    <w:rsid w:val="003B24EA"/>
    <w:rsid w:val="003B252D"/>
    <w:rsid w:val="003B32B6"/>
    <w:rsid w:val="003B3781"/>
    <w:rsid w:val="003B7401"/>
    <w:rsid w:val="003C0FB7"/>
    <w:rsid w:val="003C3D9C"/>
    <w:rsid w:val="003C5A47"/>
    <w:rsid w:val="003C5E9E"/>
    <w:rsid w:val="003C61EE"/>
    <w:rsid w:val="003C6349"/>
    <w:rsid w:val="003C7C33"/>
    <w:rsid w:val="003D12D0"/>
    <w:rsid w:val="003D36D1"/>
    <w:rsid w:val="003D4790"/>
    <w:rsid w:val="003D64C4"/>
    <w:rsid w:val="003E2627"/>
    <w:rsid w:val="003E3F20"/>
    <w:rsid w:val="003E46DC"/>
    <w:rsid w:val="003E56FC"/>
    <w:rsid w:val="003E5A5D"/>
    <w:rsid w:val="003E7147"/>
    <w:rsid w:val="003E780B"/>
    <w:rsid w:val="003F00FF"/>
    <w:rsid w:val="003F030E"/>
    <w:rsid w:val="003F1829"/>
    <w:rsid w:val="003F1AAE"/>
    <w:rsid w:val="003F2260"/>
    <w:rsid w:val="003F25F3"/>
    <w:rsid w:val="003F499D"/>
    <w:rsid w:val="003F4FA8"/>
    <w:rsid w:val="003F58D7"/>
    <w:rsid w:val="003F6954"/>
    <w:rsid w:val="003F6A95"/>
    <w:rsid w:val="003F6E3A"/>
    <w:rsid w:val="003F7837"/>
    <w:rsid w:val="003F7B7D"/>
    <w:rsid w:val="00401705"/>
    <w:rsid w:val="0040370C"/>
    <w:rsid w:val="0040386B"/>
    <w:rsid w:val="00403A68"/>
    <w:rsid w:val="00407176"/>
    <w:rsid w:val="00407397"/>
    <w:rsid w:val="004076F7"/>
    <w:rsid w:val="00407702"/>
    <w:rsid w:val="0041083B"/>
    <w:rsid w:val="00410F62"/>
    <w:rsid w:val="0041144F"/>
    <w:rsid w:val="004129DC"/>
    <w:rsid w:val="00412C0F"/>
    <w:rsid w:val="0041426D"/>
    <w:rsid w:val="004146A7"/>
    <w:rsid w:val="0041691E"/>
    <w:rsid w:val="00416AB0"/>
    <w:rsid w:val="00416C90"/>
    <w:rsid w:val="004172D4"/>
    <w:rsid w:val="00422563"/>
    <w:rsid w:val="00424CF4"/>
    <w:rsid w:val="00424F34"/>
    <w:rsid w:val="004260D9"/>
    <w:rsid w:val="00426155"/>
    <w:rsid w:val="00427609"/>
    <w:rsid w:val="00431705"/>
    <w:rsid w:val="004344BC"/>
    <w:rsid w:val="004345B2"/>
    <w:rsid w:val="004346F8"/>
    <w:rsid w:val="00435F54"/>
    <w:rsid w:val="00435FF3"/>
    <w:rsid w:val="00436357"/>
    <w:rsid w:val="004363F4"/>
    <w:rsid w:val="00436716"/>
    <w:rsid w:val="00436B68"/>
    <w:rsid w:val="004402ED"/>
    <w:rsid w:val="0044148B"/>
    <w:rsid w:val="00441E4E"/>
    <w:rsid w:val="00442C10"/>
    <w:rsid w:val="00442EA5"/>
    <w:rsid w:val="00443527"/>
    <w:rsid w:val="004443CA"/>
    <w:rsid w:val="00444918"/>
    <w:rsid w:val="00445012"/>
    <w:rsid w:val="00445FCF"/>
    <w:rsid w:val="00446B76"/>
    <w:rsid w:val="00447799"/>
    <w:rsid w:val="0045097A"/>
    <w:rsid w:val="00451980"/>
    <w:rsid w:val="00452744"/>
    <w:rsid w:val="004538E3"/>
    <w:rsid w:val="00453A90"/>
    <w:rsid w:val="004552E2"/>
    <w:rsid w:val="00455812"/>
    <w:rsid w:val="004558B7"/>
    <w:rsid w:val="00456650"/>
    <w:rsid w:val="004573A7"/>
    <w:rsid w:val="00457484"/>
    <w:rsid w:val="00460220"/>
    <w:rsid w:val="004607B4"/>
    <w:rsid w:val="00460EDB"/>
    <w:rsid w:val="0046177F"/>
    <w:rsid w:val="0046502A"/>
    <w:rsid w:val="00465113"/>
    <w:rsid w:val="0046529E"/>
    <w:rsid w:val="004672D2"/>
    <w:rsid w:val="0046746A"/>
    <w:rsid w:val="00467D0B"/>
    <w:rsid w:val="00470899"/>
    <w:rsid w:val="0047097B"/>
    <w:rsid w:val="00470FFB"/>
    <w:rsid w:val="00471372"/>
    <w:rsid w:val="004713F4"/>
    <w:rsid w:val="0047188A"/>
    <w:rsid w:val="00471F65"/>
    <w:rsid w:val="004725DB"/>
    <w:rsid w:val="00472C18"/>
    <w:rsid w:val="00472CAA"/>
    <w:rsid w:val="004733AF"/>
    <w:rsid w:val="00473F5F"/>
    <w:rsid w:val="00474F22"/>
    <w:rsid w:val="00475AA4"/>
    <w:rsid w:val="00476AD2"/>
    <w:rsid w:val="00476AEE"/>
    <w:rsid w:val="004772A4"/>
    <w:rsid w:val="004773CB"/>
    <w:rsid w:val="00480560"/>
    <w:rsid w:val="0048133C"/>
    <w:rsid w:val="00482540"/>
    <w:rsid w:val="00483B98"/>
    <w:rsid w:val="0048412F"/>
    <w:rsid w:val="0048477F"/>
    <w:rsid w:val="00484B2B"/>
    <w:rsid w:val="004857D3"/>
    <w:rsid w:val="0048627E"/>
    <w:rsid w:val="004912A6"/>
    <w:rsid w:val="0049152C"/>
    <w:rsid w:val="00491574"/>
    <w:rsid w:val="004934F0"/>
    <w:rsid w:val="00493E71"/>
    <w:rsid w:val="004942E6"/>
    <w:rsid w:val="00494EF1"/>
    <w:rsid w:val="004959C0"/>
    <w:rsid w:val="00497B84"/>
    <w:rsid w:val="00497CD0"/>
    <w:rsid w:val="004A29EF"/>
    <w:rsid w:val="004A3A9F"/>
    <w:rsid w:val="004A42F4"/>
    <w:rsid w:val="004A450E"/>
    <w:rsid w:val="004A4F4C"/>
    <w:rsid w:val="004A4FB7"/>
    <w:rsid w:val="004A58B8"/>
    <w:rsid w:val="004A5BE7"/>
    <w:rsid w:val="004A6629"/>
    <w:rsid w:val="004A6752"/>
    <w:rsid w:val="004A6A1E"/>
    <w:rsid w:val="004A752E"/>
    <w:rsid w:val="004A7DF3"/>
    <w:rsid w:val="004B092A"/>
    <w:rsid w:val="004B0CEB"/>
    <w:rsid w:val="004B1FE9"/>
    <w:rsid w:val="004B28AA"/>
    <w:rsid w:val="004B30A7"/>
    <w:rsid w:val="004B3E4E"/>
    <w:rsid w:val="004B518A"/>
    <w:rsid w:val="004C02F0"/>
    <w:rsid w:val="004C0C6F"/>
    <w:rsid w:val="004C0E1B"/>
    <w:rsid w:val="004C121B"/>
    <w:rsid w:val="004C156F"/>
    <w:rsid w:val="004C2BDE"/>
    <w:rsid w:val="004C5323"/>
    <w:rsid w:val="004C54F4"/>
    <w:rsid w:val="004C55FE"/>
    <w:rsid w:val="004C56A0"/>
    <w:rsid w:val="004C6685"/>
    <w:rsid w:val="004C6B0F"/>
    <w:rsid w:val="004C6CE8"/>
    <w:rsid w:val="004C7377"/>
    <w:rsid w:val="004C7B9D"/>
    <w:rsid w:val="004D1457"/>
    <w:rsid w:val="004D19AE"/>
    <w:rsid w:val="004D28E9"/>
    <w:rsid w:val="004D2F29"/>
    <w:rsid w:val="004D505D"/>
    <w:rsid w:val="004D69D7"/>
    <w:rsid w:val="004D74BA"/>
    <w:rsid w:val="004E07C9"/>
    <w:rsid w:val="004E0FD4"/>
    <w:rsid w:val="004E12A8"/>
    <w:rsid w:val="004E12B2"/>
    <w:rsid w:val="004E22A3"/>
    <w:rsid w:val="004E3B8D"/>
    <w:rsid w:val="004E3BC9"/>
    <w:rsid w:val="004E486D"/>
    <w:rsid w:val="004E4AF8"/>
    <w:rsid w:val="004E52D8"/>
    <w:rsid w:val="004E6614"/>
    <w:rsid w:val="004E705F"/>
    <w:rsid w:val="004F0723"/>
    <w:rsid w:val="004F0FC9"/>
    <w:rsid w:val="004F1DDE"/>
    <w:rsid w:val="004F236F"/>
    <w:rsid w:val="004F3741"/>
    <w:rsid w:val="004F441D"/>
    <w:rsid w:val="004F46FC"/>
    <w:rsid w:val="004F5012"/>
    <w:rsid w:val="004F5320"/>
    <w:rsid w:val="004F5598"/>
    <w:rsid w:val="004F71AA"/>
    <w:rsid w:val="005004B0"/>
    <w:rsid w:val="00500A1A"/>
    <w:rsid w:val="00501F8D"/>
    <w:rsid w:val="00502391"/>
    <w:rsid w:val="00503913"/>
    <w:rsid w:val="0050503E"/>
    <w:rsid w:val="005053F7"/>
    <w:rsid w:val="00510261"/>
    <w:rsid w:val="00511170"/>
    <w:rsid w:val="0051122F"/>
    <w:rsid w:val="005130E7"/>
    <w:rsid w:val="00513261"/>
    <w:rsid w:val="00514F57"/>
    <w:rsid w:val="00515A52"/>
    <w:rsid w:val="00516093"/>
    <w:rsid w:val="00520593"/>
    <w:rsid w:val="00520DB3"/>
    <w:rsid w:val="005211C6"/>
    <w:rsid w:val="00521E93"/>
    <w:rsid w:val="005223F3"/>
    <w:rsid w:val="00523C08"/>
    <w:rsid w:val="0052436D"/>
    <w:rsid w:val="00524A4B"/>
    <w:rsid w:val="00524ADE"/>
    <w:rsid w:val="00524EA0"/>
    <w:rsid w:val="00526C52"/>
    <w:rsid w:val="00530551"/>
    <w:rsid w:val="0053105D"/>
    <w:rsid w:val="0053286F"/>
    <w:rsid w:val="0053558C"/>
    <w:rsid w:val="00537011"/>
    <w:rsid w:val="00537FF4"/>
    <w:rsid w:val="00541F2D"/>
    <w:rsid w:val="00542108"/>
    <w:rsid w:val="00542BEA"/>
    <w:rsid w:val="00544344"/>
    <w:rsid w:val="00546208"/>
    <w:rsid w:val="00550286"/>
    <w:rsid w:val="00550471"/>
    <w:rsid w:val="005534EA"/>
    <w:rsid w:val="00555A77"/>
    <w:rsid w:val="00555B51"/>
    <w:rsid w:val="00556E26"/>
    <w:rsid w:val="00556F32"/>
    <w:rsid w:val="0055713B"/>
    <w:rsid w:val="0055742D"/>
    <w:rsid w:val="00557A63"/>
    <w:rsid w:val="00562AB5"/>
    <w:rsid w:val="00564103"/>
    <w:rsid w:val="00565253"/>
    <w:rsid w:val="005658F8"/>
    <w:rsid w:val="00567BDF"/>
    <w:rsid w:val="005708DD"/>
    <w:rsid w:val="00572E00"/>
    <w:rsid w:val="00572E02"/>
    <w:rsid w:val="00576730"/>
    <w:rsid w:val="00577481"/>
    <w:rsid w:val="00577787"/>
    <w:rsid w:val="005777C6"/>
    <w:rsid w:val="00577C3F"/>
    <w:rsid w:val="00580F4C"/>
    <w:rsid w:val="0058208E"/>
    <w:rsid w:val="00582EEB"/>
    <w:rsid w:val="00584B4B"/>
    <w:rsid w:val="00584DF6"/>
    <w:rsid w:val="00586D47"/>
    <w:rsid w:val="00587AC0"/>
    <w:rsid w:val="00587D2F"/>
    <w:rsid w:val="00590202"/>
    <w:rsid w:val="00590C73"/>
    <w:rsid w:val="00590D29"/>
    <w:rsid w:val="0059118F"/>
    <w:rsid w:val="005913A9"/>
    <w:rsid w:val="00591521"/>
    <w:rsid w:val="00591A29"/>
    <w:rsid w:val="005922C3"/>
    <w:rsid w:val="00593235"/>
    <w:rsid w:val="00593566"/>
    <w:rsid w:val="00593DF6"/>
    <w:rsid w:val="005958F0"/>
    <w:rsid w:val="0059659F"/>
    <w:rsid w:val="00596C1F"/>
    <w:rsid w:val="0059712E"/>
    <w:rsid w:val="0059728E"/>
    <w:rsid w:val="0059739C"/>
    <w:rsid w:val="005976D9"/>
    <w:rsid w:val="00597C8E"/>
    <w:rsid w:val="005A06C9"/>
    <w:rsid w:val="005A16D5"/>
    <w:rsid w:val="005A1965"/>
    <w:rsid w:val="005A1987"/>
    <w:rsid w:val="005A319D"/>
    <w:rsid w:val="005A3B9E"/>
    <w:rsid w:val="005A46A1"/>
    <w:rsid w:val="005A7507"/>
    <w:rsid w:val="005A7CC3"/>
    <w:rsid w:val="005A7F44"/>
    <w:rsid w:val="005B02E7"/>
    <w:rsid w:val="005B0698"/>
    <w:rsid w:val="005B1CB9"/>
    <w:rsid w:val="005B1DFB"/>
    <w:rsid w:val="005B48C4"/>
    <w:rsid w:val="005B4E5C"/>
    <w:rsid w:val="005B5000"/>
    <w:rsid w:val="005B691B"/>
    <w:rsid w:val="005B7AA9"/>
    <w:rsid w:val="005C04A3"/>
    <w:rsid w:val="005C2CEC"/>
    <w:rsid w:val="005C2F97"/>
    <w:rsid w:val="005C331A"/>
    <w:rsid w:val="005C353E"/>
    <w:rsid w:val="005C48A1"/>
    <w:rsid w:val="005C5355"/>
    <w:rsid w:val="005C6950"/>
    <w:rsid w:val="005C7EBA"/>
    <w:rsid w:val="005D01ED"/>
    <w:rsid w:val="005D0A87"/>
    <w:rsid w:val="005D1E59"/>
    <w:rsid w:val="005D1FAC"/>
    <w:rsid w:val="005D2ADB"/>
    <w:rsid w:val="005D2CCC"/>
    <w:rsid w:val="005D369C"/>
    <w:rsid w:val="005D4519"/>
    <w:rsid w:val="005D45EC"/>
    <w:rsid w:val="005D5BE9"/>
    <w:rsid w:val="005D6732"/>
    <w:rsid w:val="005D6B53"/>
    <w:rsid w:val="005D6D69"/>
    <w:rsid w:val="005D6FBD"/>
    <w:rsid w:val="005D79BC"/>
    <w:rsid w:val="005E12E2"/>
    <w:rsid w:val="005E2FE0"/>
    <w:rsid w:val="005E5079"/>
    <w:rsid w:val="005E5177"/>
    <w:rsid w:val="005E7264"/>
    <w:rsid w:val="005F16F0"/>
    <w:rsid w:val="005F2041"/>
    <w:rsid w:val="005F30AB"/>
    <w:rsid w:val="005F35B1"/>
    <w:rsid w:val="005F39E0"/>
    <w:rsid w:val="005F3AED"/>
    <w:rsid w:val="005F3FFF"/>
    <w:rsid w:val="005F434E"/>
    <w:rsid w:val="005F4BDB"/>
    <w:rsid w:val="005F6700"/>
    <w:rsid w:val="005F671D"/>
    <w:rsid w:val="005F6E8A"/>
    <w:rsid w:val="005F7B07"/>
    <w:rsid w:val="00602DAB"/>
    <w:rsid w:val="00602FB1"/>
    <w:rsid w:val="006035F2"/>
    <w:rsid w:val="00603CCC"/>
    <w:rsid w:val="0060652F"/>
    <w:rsid w:val="00606629"/>
    <w:rsid w:val="0060684E"/>
    <w:rsid w:val="00606F3B"/>
    <w:rsid w:val="00607A91"/>
    <w:rsid w:val="006112AC"/>
    <w:rsid w:val="0061192F"/>
    <w:rsid w:val="00613058"/>
    <w:rsid w:val="00613FE1"/>
    <w:rsid w:val="00614F76"/>
    <w:rsid w:val="00615051"/>
    <w:rsid w:val="00615376"/>
    <w:rsid w:val="0061579C"/>
    <w:rsid w:val="00615A46"/>
    <w:rsid w:val="00615BCA"/>
    <w:rsid w:val="00616D2F"/>
    <w:rsid w:val="00621382"/>
    <w:rsid w:val="00621D88"/>
    <w:rsid w:val="0062238F"/>
    <w:rsid w:val="006239B3"/>
    <w:rsid w:val="00623EA8"/>
    <w:rsid w:val="0062686B"/>
    <w:rsid w:val="006306AC"/>
    <w:rsid w:val="0063133C"/>
    <w:rsid w:val="006319CE"/>
    <w:rsid w:val="00631A6E"/>
    <w:rsid w:val="006333BF"/>
    <w:rsid w:val="00634F35"/>
    <w:rsid w:val="0063561E"/>
    <w:rsid w:val="006364EB"/>
    <w:rsid w:val="006368BA"/>
    <w:rsid w:val="00637FD9"/>
    <w:rsid w:val="00642768"/>
    <w:rsid w:val="00645423"/>
    <w:rsid w:val="00645543"/>
    <w:rsid w:val="00646534"/>
    <w:rsid w:val="00646EBF"/>
    <w:rsid w:val="00647F63"/>
    <w:rsid w:val="00650BB7"/>
    <w:rsid w:val="0065152E"/>
    <w:rsid w:val="006517EB"/>
    <w:rsid w:val="00652BEB"/>
    <w:rsid w:val="00652E42"/>
    <w:rsid w:val="00653127"/>
    <w:rsid w:val="0065327A"/>
    <w:rsid w:val="00654CB9"/>
    <w:rsid w:val="006550C7"/>
    <w:rsid w:val="00656341"/>
    <w:rsid w:val="00657209"/>
    <w:rsid w:val="0066023F"/>
    <w:rsid w:val="006611D6"/>
    <w:rsid w:val="006626BB"/>
    <w:rsid w:val="00662B87"/>
    <w:rsid w:val="00662EFB"/>
    <w:rsid w:val="00664879"/>
    <w:rsid w:val="00664F21"/>
    <w:rsid w:val="00665AA1"/>
    <w:rsid w:val="00665ADB"/>
    <w:rsid w:val="006661F6"/>
    <w:rsid w:val="0066756F"/>
    <w:rsid w:val="006704AC"/>
    <w:rsid w:val="00670F48"/>
    <w:rsid w:val="00671631"/>
    <w:rsid w:val="006719DC"/>
    <w:rsid w:val="00671A2E"/>
    <w:rsid w:val="0067206D"/>
    <w:rsid w:val="00673DB8"/>
    <w:rsid w:val="00674304"/>
    <w:rsid w:val="0067548D"/>
    <w:rsid w:val="00675C7F"/>
    <w:rsid w:val="00676A44"/>
    <w:rsid w:val="00676E1C"/>
    <w:rsid w:val="00676F69"/>
    <w:rsid w:val="00680320"/>
    <w:rsid w:val="00680D99"/>
    <w:rsid w:val="006810A9"/>
    <w:rsid w:val="00681219"/>
    <w:rsid w:val="00681813"/>
    <w:rsid w:val="00681E8A"/>
    <w:rsid w:val="00681FF6"/>
    <w:rsid w:val="006827B0"/>
    <w:rsid w:val="00683A7F"/>
    <w:rsid w:val="0068408C"/>
    <w:rsid w:val="0068508E"/>
    <w:rsid w:val="00686A9F"/>
    <w:rsid w:val="006871DF"/>
    <w:rsid w:val="00690399"/>
    <w:rsid w:val="00690DA5"/>
    <w:rsid w:val="00691141"/>
    <w:rsid w:val="00691621"/>
    <w:rsid w:val="00691A34"/>
    <w:rsid w:val="00691C80"/>
    <w:rsid w:val="006929DD"/>
    <w:rsid w:val="006934AB"/>
    <w:rsid w:val="006936BC"/>
    <w:rsid w:val="0069742F"/>
    <w:rsid w:val="006A07AC"/>
    <w:rsid w:val="006A28B9"/>
    <w:rsid w:val="006A3849"/>
    <w:rsid w:val="006A51BA"/>
    <w:rsid w:val="006A694A"/>
    <w:rsid w:val="006B05B0"/>
    <w:rsid w:val="006B20CB"/>
    <w:rsid w:val="006B25F2"/>
    <w:rsid w:val="006B325F"/>
    <w:rsid w:val="006B5496"/>
    <w:rsid w:val="006B5B18"/>
    <w:rsid w:val="006B6F2D"/>
    <w:rsid w:val="006B701B"/>
    <w:rsid w:val="006B7D81"/>
    <w:rsid w:val="006C1CBC"/>
    <w:rsid w:val="006C43A5"/>
    <w:rsid w:val="006C47C3"/>
    <w:rsid w:val="006C52EE"/>
    <w:rsid w:val="006C7FC7"/>
    <w:rsid w:val="006D12F4"/>
    <w:rsid w:val="006D2662"/>
    <w:rsid w:val="006D56B5"/>
    <w:rsid w:val="006D5AC3"/>
    <w:rsid w:val="006D63FA"/>
    <w:rsid w:val="006D65DA"/>
    <w:rsid w:val="006D7CDE"/>
    <w:rsid w:val="006E09CD"/>
    <w:rsid w:val="006E0E69"/>
    <w:rsid w:val="006E1639"/>
    <w:rsid w:val="006E5391"/>
    <w:rsid w:val="006E6859"/>
    <w:rsid w:val="006E78E8"/>
    <w:rsid w:val="006F0042"/>
    <w:rsid w:val="006F0AEB"/>
    <w:rsid w:val="006F0F7E"/>
    <w:rsid w:val="006F1050"/>
    <w:rsid w:val="006F1E84"/>
    <w:rsid w:val="006F1FB7"/>
    <w:rsid w:val="006F2C9C"/>
    <w:rsid w:val="006F3605"/>
    <w:rsid w:val="006F40F1"/>
    <w:rsid w:val="006F4608"/>
    <w:rsid w:val="006F479E"/>
    <w:rsid w:val="006F69F5"/>
    <w:rsid w:val="006F7219"/>
    <w:rsid w:val="00701F44"/>
    <w:rsid w:val="007035A8"/>
    <w:rsid w:val="007074D8"/>
    <w:rsid w:val="00710525"/>
    <w:rsid w:val="0071101D"/>
    <w:rsid w:val="007126FA"/>
    <w:rsid w:val="00713792"/>
    <w:rsid w:val="0071470C"/>
    <w:rsid w:val="00715154"/>
    <w:rsid w:val="0072132D"/>
    <w:rsid w:val="00721477"/>
    <w:rsid w:val="00721479"/>
    <w:rsid w:val="007215BB"/>
    <w:rsid w:val="0072270F"/>
    <w:rsid w:val="00724304"/>
    <w:rsid w:val="00724E3C"/>
    <w:rsid w:val="00727358"/>
    <w:rsid w:val="00730D66"/>
    <w:rsid w:val="007313A0"/>
    <w:rsid w:val="00732392"/>
    <w:rsid w:val="00734F96"/>
    <w:rsid w:val="007354F0"/>
    <w:rsid w:val="00735E0B"/>
    <w:rsid w:val="00736401"/>
    <w:rsid w:val="00736B48"/>
    <w:rsid w:val="007376C0"/>
    <w:rsid w:val="00737E53"/>
    <w:rsid w:val="0074032A"/>
    <w:rsid w:val="00740697"/>
    <w:rsid w:val="00740E86"/>
    <w:rsid w:val="00742A5C"/>
    <w:rsid w:val="0074470A"/>
    <w:rsid w:val="007450CB"/>
    <w:rsid w:val="007459F1"/>
    <w:rsid w:val="0074628E"/>
    <w:rsid w:val="00746B1B"/>
    <w:rsid w:val="0074733B"/>
    <w:rsid w:val="00747961"/>
    <w:rsid w:val="00747C0E"/>
    <w:rsid w:val="00750661"/>
    <w:rsid w:val="007518E3"/>
    <w:rsid w:val="007520C4"/>
    <w:rsid w:val="00752233"/>
    <w:rsid w:val="00755765"/>
    <w:rsid w:val="00755C13"/>
    <w:rsid w:val="00763526"/>
    <w:rsid w:val="00763BBE"/>
    <w:rsid w:val="00763D43"/>
    <w:rsid w:val="0076419E"/>
    <w:rsid w:val="00764D8F"/>
    <w:rsid w:val="00765755"/>
    <w:rsid w:val="0076686D"/>
    <w:rsid w:val="00766B2C"/>
    <w:rsid w:val="007677CA"/>
    <w:rsid w:val="00770455"/>
    <w:rsid w:val="00770C8D"/>
    <w:rsid w:val="0077114D"/>
    <w:rsid w:val="007712B1"/>
    <w:rsid w:val="0077358D"/>
    <w:rsid w:val="00774BB1"/>
    <w:rsid w:val="0077677E"/>
    <w:rsid w:val="00780A64"/>
    <w:rsid w:val="0078147E"/>
    <w:rsid w:val="007815B9"/>
    <w:rsid w:val="007815E1"/>
    <w:rsid w:val="00781782"/>
    <w:rsid w:val="0078247F"/>
    <w:rsid w:val="00782DD0"/>
    <w:rsid w:val="0078367A"/>
    <w:rsid w:val="007859DB"/>
    <w:rsid w:val="00785C13"/>
    <w:rsid w:val="0078625D"/>
    <w:rsid w:val="00786CEF"/>
    <w:rsid w:val="00787BEB"/>
    <w:rsid w:val="00787DA0"/>
    <w:rsid w:val="007909DF"/>
    <w:rsid w:val="00790C36"/>
    <w:rsid w:val="0079118B"/>
    <w:rsid w:val="007935B0"/>
    <w:rsid w:val="007937DF"/>
    <w:rsid w:val="00793C3C"/>
    <w:rsid w:val="00794EB3"/>
    <w:rsid w:val="007960D0"/>
    <w:rsid w:val="007962EF"/>
    <w:rsid w:val="00797C79"/>
    <w:rsid w:val="007A0045"/>
    <w:rsid w:val="007A1018"/>
    <w:rsid w:val="007A13C0"/>
    <w:rsid w:val="007A26A9"/>
    <w:rsid w:val="007A37B4"/>
    <w:rsid w:val="007A3E67"/>
    <w:rsid w:val="007A4FAC"/>
    <w:rsid w:val="007A6F33"/>
    <w:rsid w:val="007B0DBA"/>
    <w:rsid w:val="007B0E5F"/>
    <w:rsid w:val="007B2902"/>
    <w:rsid w:val="007B2D9B"/>
    <w:rsid w:val="007B4639"/>
    <w:rsid w:val="007B51C3"/>
    <w:rsid w:val="007B7A2F"/>
    <w:rsid w:val="007B7A35"/>
    <w:rsid w:val="007B7DB6"/>
    <w:rsid w:val="007B7EB9"/>
    <w:rsid w:val="007C0BF8"/>
    <w:rsid w:val="007C0E2D"/>
    <w:rsid w:val="007C2017"/>
    <w:rsid w:val="007C28F9"/>
    <w:rsid w:val="007C2CCF"/>
    <w:rsid w:val="007C2CF8"/>
    <w:rsid w:val="007C3123"/>
    <w:rsid w:val="007C42E7"/>
    <w:rsid w:val="007C6D74"/>
    <w:rsid w:val="007C7928"/>
    <w:rsid w:val="007C7E44"/>
    <w:rsid w:val="007D050E"/>
    <w:rsid w:val="007D0BB0"/>
    <w:rsid w:val="007D21F8"/>
    <w:rsid w:val="007D3FA3"/>
    <w:rsid w:val="007D4F13"/>
    <w:rsid w:val="007D4FBA"/>
    <w:rsid w:val="007D5E3E"/>
    <w:rsid w:val="007D66D7"/>
    <w:rsid w:val="007D6ACB"/>
    <w:rsid w:val="007E048E"/>
    <w:rsid w:val="007E080C"/>
    <w:rsid w:val="007E0957"/>
    <w:rsid w:val="007E2BC0"/>
    <w:rsid w:val="007E3312"/>
    <w:rsid w:val="007E6496"/>
    <w:rsid w:val="007F26FE"/>
    <w:rsid w:val="007F4720"/>
    <w:rsid w:val="007F64A9"/>
    <w:rsid w:val="007F6B0B"/>
    <w:rsid w:val="0080003C"/>
    <w:rsid w:val="00803A3F"/>
    <w:rsid w:val="00803C86"/>
    <w:rsid w:val="00804F0D"/>
    <w:rsid w:val="008057E1"/>
    <w:rsid w:val="008067A4"/>
    <w:rsid w:val="00806E1D"/>
    <w:rsid w:val="008112F2"/>
    <w:rsid w:val="00812437"/>
    <w:rsid w:val="00813312"/>
    <w:rsid w:val="00814343"/>
    <w:rsid w:val="00815338"/>
    <w:rsid w:val="00815731"/>
    <w:rsid w:val="008161FC"/>
    <w:rsid w:val="00816711"/>
    <w:rsid w:val="00817126"/>
    <w:rsid w:val="00817A38"/>
    <w:rsid w:val="00817C98"/>
    <w:rsid w:val="008210E3"/>
    <w:rsid w:val="00822973"/>
    <w:rsid w:val="008269A9"/>
    <w:rsid w:val="008300C0"/>
    <w:rsid w:val="00831822"/>
    <w:rsid w:val="00831A23"/>
    <w:rsid w:val="0083366D"/>
    <w:rsid w:val="00833686"/>
    <w:rsid w:val="00836614"/>
    <w:rsid w:val="008372AC"/>
    <w:rsid w:val="0084067E"/>
    <w:rsid w:val="00840855"/>
    <w:rsid w:val="00841B4C"/>
    <w:rsid w:val="00843624"/>
    <w:rsid w:val="008436C6"/>
    <w:rsid w:val="00844138"/>
    <w:rsid w:val="0084450A"/>
    <w:rsid w:val="008448C7"/>
    <w:rsid w:val="00845972"/>
    <w:rsid w:val="00845BB8"/>
    <w:rsid w:val="00846639"/>
    <w:rsid w:val="00846E52"/>
    <w:rsid w:val="008473AD"/>
    <w:rsid w:val="008473B9"/>
    <w:rsid w:val="0084777F"/>
    <w:rsid w:val="00847B85"/>
    <w:rsid w:val="008501EA"/>
    <w:rsid w:val="00850F09"/>
    <w:rsid w:val="00851AFE"/>
    <w:rsid w:val="00852D37"/>
    <w:rsid w:val="00853FFF"/>
    <w:rsid w:val="0085427F"/>
    <w:rsid w:val="0085437C"/>
    <w:rsid w:val="00855560"/>
    <w:rsid w:val="00855D4A"/>
    <w:rsid w:val="008560AC"/>
    <w:rsid w:val="00856137"/>
    <w:rsid w:val="00857057"/>
    <w:rsid w:val="0085743B"/>
    <w:rsid w:val="00860A2C"/>
    <w:rsid w:val="00862AAC"/>
    <w:rsid w:val="00862CDE"/>
    <w:rsid w:val="0086524C"/>
    <w:rsid w:val="00865DEE"/>
    <w:rsid w:val="0086651D"/>
    <w:rsid w:val="00866FB1"/>
    <w:rsid w:val="00867B3C"/>
    <w:rsid w:val="00867B5B"/>
    <w:rsid w:val="00867DF4"/>
    <w:rsid w:val="0087072A"/>
    <w:rsid w:val="008707FF"/>
    <w:rsid w:val="008712B3"/>
    <w:rsid w:val="008726AC"/>
    <w:rsid w:val="00872D50"/>
    <w:rsid w:val="0087375D"/>
    <w:rsid w:val="00873E22"/>
    <w:rsid w:val="008740B5"/>
    <w:rsid w:val="008747EC"/>
    <w:rsid w:val="008763AD"/>
    <w:rsid w:val="00877B5D"/>
    <w:rsid w:val="0088230E"/>
    <w:rsid w:val="00883D2A"/>
    <w:rsid w:val="0088710A"/>
    <w:rsid w:val="00887208"/>
    <w:rsid w:val="00887B85"/>
    <w:rsid w:val="008909C4"/>
    <w:rsid w:val="008925CD"/>
    <w:rsid w:val="008926F6"/>
    <w:rsid w:val="00892FCA"/>
    <w:rsid w:val="00893585"/>
    <w:rsid w:val="00893A2B"/>
    <w:rsid w:val="00893A43"/>
    <w:rsid w:val="008941BA"/>
    <w:rsid w:val="008955F0"/>
    <w:rsid w:val="00896640"/>
    <w:rsid w:val="008A1A85"/>
    <w:rsid w:val="008A1E8D"/>
    <w:rsid w:val="008A2A70"/>
    <w:rsid w:val="008A34A5"/>
    <w:rsid w:val="008A568E"/>
    <w:rsid w:val="008A587D"/>
    <w:rsid w:val="008A5D01"/>
    <w:rsid w:val="008A7A70"/>
    <w:rsid w:val="008B0F9C"/>
    <w:rsid w:val="008B14D3"/>
    <w:rsid w:val="008B17ED"/>
    <w:rsid w:val="008B1DAE"/>
    <w:rsid w:val="008B317F"/>
    <w:rsid w:val="008B31C7"/>
    <w:rsid w:val="008B3FAE"/>
    <w:rsid w:val="008B57BC"/>
    <w:rsid w:val="008B7A90"/>
    <w:rsid w:val="008C0A24"/>
    <w:rsid w:val="008C0A82"/>
    <w:rsid w:val="008C1064"/>
    <w:rsid w:val="008C11DD"/>
    <w:rsid w:val="008C147C"/>
    <w:rsid w:val="008C1922"/>
    <w:rsid w:val="008C1E3A"/>
    <w:rsid w:val="008C3C67"/>
    <w:rsid w:val="008C4507"/>
    <w:rsid w:val="008C4648"/>
    <w:rsid w:val="008C577B"/>
    <w:rsid w:val="008C721B"/>
    <w:rsid w:val="008C79E8"/>
    <w:rsid w:val="008C7B79"/>
    <w:rsid w:val="008D02DD"/>
    <w:rsid w:val="008D150E"/>
    <w:rsid w:val="008D2E3A"/>
    <w:rsid w:val="008D2EC4"/>
    <w:rsid w:val="008D3B59"/>
    <w:rsid w:val="008D540F"/>
    <w:rsid w:val="008D5D6A"/>
    <w:rsid w:val="008D7496"/>
    <w:rsid w:val="008E2958"/>
    <w:rsid w:val="008E442E"/>
    <w:rsid w:val="008E49EF"/>
    <w:rsid w:val="008E4A80"/>
    <w:rsid w:val="008E4AF3"/>
    <w:rsid w:val="008E4E90"/>
    <w:rsid w:val="008E64CF"/>
    <w:rsid w:val="008E7222"/>
    <w:rsid w:val="008E7473"/>
    <w:rsid w:val="008E7DA2"/>
    <w:rsid w:val="008F019F"/>
    <w:rsid w:val="008F05D2"/>
    <w:rsid w:val="008F0E01"/>
    <w:rsid w:val="008F0E96"/>
    <w:rsid w:val="008F163B"/>
    <w:rsid w:val="008F20A6"/>
    <w:rsid w:val="008F347B"/>
    <w:rsid w:val="008F50CF"/>
    <w:rsid w:val="008F5829"/>
    <w:rsid w:val="008F5C9E"/>
    <w:rsid w:val="008F6980"/>
    <w:rsid w:val="008F71F6"/>
    <w:rsid w:val="009004A2"/>
    <w:rsid w:val="0090077A"/>
    <w:rsid w:val="00903677"/>
    <w:rsid w:val="00904013"/>
    <w:rsid w:val="00904CB2"/>
    <w:rsid w:val="0090608C"/>
    <w:rsid w:val="00907879"/>
    <w:rsid w:val="0091052F"/>
    <w:rsid w:val="00910B21"/>
    <w:rsid w:val="00910E1E"/>
    <w:rsid w:val="0091133A"/>
    <w:rsid w:val="009131A7"/>
    <w:rsid w:val="00914838"/>
    <w:rsid w:val="00914A89"/>
    <w:rsid w:val="00914E31"/>
    <w:rsid w:val="00917B78"/>
    <w:rsid w:val="00917ED4"/>
    <w:rsid w:val="00923B58"/>
    <w:rsid w:val="0092605C"/>
    <w:rsid w:val="009271C7"/>
    <w:rsid w:val="00931C85"/>
    <w:rsid w:val="00934C7B"/>
    <w:rsid w:val="00935B67"/>
    <w:rsid w:val="00935FD1"/>
    <w:rsid w:val="0094034D"/>
    <w:rsid w:val="00940551"/>
    <w:rsid w:val="0094073F"/>
    <w:rsid w:val="00942629"/>
    <w:rsid w:val="00943E90"/>
    <w:rsid w:val="0094404D"/>
    <w:rsid w:val="0094461D"/>
    <w:rsid w:val="00944859"/>
    <w:rsid w:val="00944DD1"/>
    <w:rsid w:val="009457F8"/>
    <w:rsid w:val="00945D16"/>
    <w:rsid w:val="00947248"/>
    <w:rsid w:val="00953EFB"/>
    <w:rsid w:val="0095511E"/>
    <w:rsid w:val="00956669"/>
    <w:rsid w:val="009571E7"/>
    <w:rsid w:val="009576AB"/>
    <w:rsid w:val="00960093"/>
    <w:rsid w:val="0096172D"/>
    <w:rsid w:val="00961A7A"/>
    <w:rsid w:val="009624C1"/>
    <w:rsid w:val="0096314C"/>
    <w:rsid w:val="00963425"/>
    <w:rsid w:val="009639BD"/>
    <w:rsid w:val="00963F0D"/>
    <w:rsid w:val="009644A7"/>
    <w:rsid w:val="00965279"/>
    <w:rsid w:val="00966C00"/>
    <w:rsid w:val="00967C51"/>
    <w:rsid w:val="00970527"/>
    <w:rsid w:val="00970787"/>
    <w:rsid w:val="00970793"/>
    <w:rsid w:val="0097145D"/>
    <w:rsid w:val="00972C60"/>
    <w:rsid w:val="00973CB4"/>
    <w:rsid w:val="00974E2C"/>
    <w:rsid w:val="0098016F"/>
    <w:rsid w:val="009819D9"/>
    <w:rsid w:val="00984100"/>
    <w:rsid w:val="00984464"/>
    <w:rsid w:val="00984B6F"/>
    <w:rsid w:val="0098517A"/>
    <w:rsid w:val="0098534C"/>
    <w:rsid w:val="0098545E"/>
    <w:rsid w:val="00986A5A"/>
    <w:rsid w:val="00986DF4"/>
    <w:rsid w:val="00987302"/>
    <w:rsid w:val="009873D9"/>
    <w:rsid w:val="0099007A"/>
    <w:rsid w:val="009908C9"/>
    <w:rsid w:val="00993493"/>
    <w:rsid w:val="00993AFE"/>
    <w:rsid w:val="00994FD6"/>
    <w:rsid w:val="009955E7"/>
    <w:rsid w:val="00995918"/>
    <w:rsid w:val="00996DE0"/>
    <w:rsid w:val="00997921"/>
    <w:rsid w:val="009A0BB2"/>
    <w:rsid w:val="009A0D54"/>
    <w:rsid w:val="009A2A9C"/>
    <w:rsid w:val="009A3F24"/>
    <w:rsid w:val="009A5CC3"/>
    <w:rsid w:val="009A6CA3"/>
    <w:rsid w:val="009B01D8"/>
    <w:rsid w:val="009B086A"/>
    <w:rsid w:val="009B0AF5"/>
    <w:rsid w:val="009B116F"/>
    <w:rsid w:val="009B1E1C"/>
    <w:rsid w:val="009B1E8D"/>
    <w:rsid w:val="009B2A6A"/>
    <w:rsid w:val="009B4E5D"/>
    <w:rsid w:val="009B4F3E"/>
    <w:rsid w:val="009B6526"/>
    <w:rsid w:val="009B6826"/>
    <w:rsid w:val="009B7673"/>
    <w:rsid w:val="009B76F8"/>
    <w:rsid w:val="009B7719"/>
    <w:rsid w:val="009B7B4D"/>
    <w:rsid w:val="009B7D9E"/>
    <w:rsid w:val="009C151B"/>
    <w:rsid w:val="009C1989"/>
    <w:rsid w:val="009C4442"/>
    <w:rsid w:val="009C5C8E"/>
    <w:rsid w:val="009C692B"/>
    <w:rsid w:val="009D01AF"/>
    <w:rsid w:val="009D12A4"/>
    <w:rsid w:val="009D1511"/>
    <w:rsid w:val="009D173A"/>
    <w:rsid w:val="009D17FA"/>
    <w:rsid w:val="009D59CB"/>
    <w:rsid w:val="009D7582"/>
    <w:rsid w:val="009E51BC"/>
    <w:rsid w:val="009E5886"/>
    <w:rsid w:val="009E687B"/>
    <w:rsid w:val="009E7134"/>
    <w:rsid w:val="009F1A98"/>
    <w:rsid w:val="009F2272"/>
    <w:rsid w:val="009F63F5"/>
    <w:rsid w:val="009F65FA"/>
    <w:rsid w:val="009F73BF"/>
    <w:rsid w:val="009F7C70"/>
    <w:rsid w:val="00A001E6"/>
    <w:rsid w:val="00A00C97"/>
    <w:rsid w:val="00A014A3"/>
    <w:rsid w:val="00A01F33"/>
    <w:rsid w:val="00A024E6"/>
    <w:rsid w:val="00A03635"/>
    <w:rsid w:val="00A05CA8"/>
    <w:rsid w:val="00A05E33"/>
    <w:rsid w:val="00A05F90"/>
    <w:rsid w:val="00A07F73"/>
    <w:rsid w:val="00A10070"/>
    <w:rsid w:val="00A12CE8"/>
    <w:rsid w:val="00A138C0"/>
    <w:rsid w:val="00A13C2F"/>
    <w:rsid w:val="00A150A9"/>
    <w:rsid w:val="00A17348"/>
    <w:rsid w:val="00A175E5"/>
    <w:rsid w:val="00A176A6"/>
    <w:rsid w:val="00A2017F"/>
    <w:rsid w:val="00A216E4"/>
    <w:rsid w:val="00A21B41"/>
    <w:rsid w:val="00A22A5A"/>
    <w:rsid w:val="00A247DE"/>
    <w:rsid w:val="00A24FB8"/>
    <w:rsid w:val="00A25077"/>
    <w:rsid w:val="00A25649"/>
    <w:rsid w:val="00A26078"/>
    <w:rsid w:val="00A26ADE"/>
    <w:rsid w:val="00A3039E"/>
    <w:rsid w:val="00A322DF"/>
    <w:rsid w:val="00A322EF"/>
    <w:rsid w:val="00A32404"/>
    <w:rsid w:val="00A33911"/>
    <w:rsid w:val="00A33E3D"/>
    <w:rsid w:val="00A353F5"/>
    <w:rsid w:val="00A356CA"/>
    <w:rsid w:val="00A35ADF"/>
    <w:rsid w:val="00A35F3A"/>
    <w:rsid w:val="00A3638C"/>
    <w:rsid w:val="00A40101"/>
    <w:rsid w:val="00A417DD"/>
    <w:rsid w:val="00A41F01"/>
    <w:rsid w:val="00A43032"/>
    <w:rsid w:val="00A43D37"/>
    <w:rsid w:val="00A451FC"/>
    <w:rsid w:val="00A4643B"/>
    <w:rsid w:val="00A5136C"/>
    <w:rsid w:val="00A516A9"/>
    <w:rsid w:val="00A52CFC"/>
    <w:rsid w:val="00A534C4"/>
    <w:rsid w:val="00A5569F"/>
    <w:rsid w:val="00A57196"/>
    <w:rsid w:val="00A60ED7"/>
    <w:rsid w:val="00A61C20"/>
    <w:rsid w:val="00A62080"/>
    <w:rsid w:val="00A62427"/>
    <w:rsid w:val="00A62EA4"/>
    <w:rsid w:val="00A63704"/>
    <w:rsid w:val="00A639F6"/>
    <w:rsid w:val="00A65427"/>
    <w:rsid w:val="00A669ED"/>
    <w:rsid w:val="00A66EEB"/>
    <w:rsid w:val="00A67243"/>
    <w:rsid w:val="00A7004B"/>
    <w:rsid w:val="00A704A2"/>
    <w:rsid w:val="00A71189"/>
    <w:rsid w:val="00A71DA7"/>
    <w:rsid w:val="00A726BE"/>
    <w:rsid w:val="00A727C5"/>
    <w:rsid w:val="00A72925"/>
    <w:rsid w:val="00A72DB9"/>
    <w:rsid w:val="00A73984"/>
    <w:rsid w:val="00A75EF8"/>
    <w:rsid w:val="00A76247"/>
    <w:rsid w:val="00A801A1"/>
    <w:rsid w:val="00A82492"/>
    <w:rsid w:val="00A913A5"/>
    <w:rsid w:val="00A91B0B"/>
    <w:rsid w:val="00A92678"/>
    <w:rsid w:val="00A9276B"/>
    <w:rsid w:val="00A930E6"/>
    <w:rsid w:val="00A94550"/>
    <w:rsid w:val="00A96171"/>
    <w:rsid w:val="00A9623E"/>
    <w:rsid w:val="00A9723C"/>
    <w:rsid w:val="00AA209A"/>
    <w:rsid w:val="00AA2D1C"/>
    <w:rsid w:val="00AA31CB"/>
    <w:rsid w:val="00AA3A8F"/>
    <w:rsid w:val="00AA5334"/>
    <w:rsid w:val="00AA5482"/>
    <w:rsid w:val="00AA5A8C"/>
    <w:rsid w:val="00AA5BFA"/>
    <w:rsid w:val="00AA67AF"/>
    <w:rsid w:val="00AA790D"/>
    <w:rsid w:val="00AB23AA"/>
    <w:rsid w:val="00AB28FE"/>
    <w:rsid w:val="00AB2B39"/>
    <w:rsid w:val="00AB3627"/>
    <w:rsid w:val="00AB38B6"/>
    <w:rsid w:val="00AB4C55"/>
    <w:rsid w:val="00AB71D3"/>
    <w:rsid w:val="00AB7A9D"/>
    <w:rsid w:val="00AC0278"/>
    <w:rsid w:val="00AC0404"/>
    <w:rsid w:val="00AC0624"/>
    <w:rsid w:val="00AC1D35"/>
    <w:rsid w:val="00AC34A0"/>
    <w:rsid w:val="00AC362B"/>
    <w:rsid w:val="00AC399C"/>
    <w:rsid w:val="00AC41AB"/>
    <w:rsid w:val="00AC4B4A"/>
    <w:rsid w:val="00AC5199"/>
    <w:rsid w:val="00AC678B"/>
    <w:rsid w:val="00AD0285"/>
    <w:rsid w:val="00AD02CA"/>
    <w:rsid w:val="00AD1FE1"/>
    <w:rsid w:val="00AD2890"/>
    <w:rsid w:val="00AD3325"/>
    <w:rsid w:val="00AD362A"/>
    <w:rsid w:val="00AD3D6A"/>
    <w:rsid w:val="00AD4B9F"/>
    <w:rsid w:val="00AD50A7"/>
    <w:rsid w:val="00AD55B4"/>
    <w:rsid w:val="00AD5D1E"/>
    <w:rsid w:val="00AD695D"/>
    <w:rsid w:val="00AD7EE9"/>
    <w:rsid w:val="00AE3580"/>
    <w:rsid w:val="00AE48AF"/>
    <w:rsid w:val="00AE507F"/>
    <w:rsid w:val="00AE5DCF"/>
    <w:rsid w:val="00AE7211"/>
    <w:rsid w:val="00AF0C1D"/>
    <w:rsid w:val="00AF0C91"/>
    <w:rsid w:val="00AF1845"/>
    <w:rsid w:val="00AF24CD"/>
    <w:rsid w:val="00AF2C3B"/>
    <w:rsid w:val="00AF3809"/>
    <w:rsid w:val="00AF468F"/>
    <w:rsid w:val="00AF53E5"/>
    <w:rsid w:val="00AF613E"/>
    <w:rsid w:val="00AF6445"/>
    <w:rsid w:val="00B0062C"/>
    <w:rsid w:val="00B0206C"/>
    <w:rsid w:val="00B041B2"/>
    <w:rsid w:val="00B0446B"/>
    <w:rsid w:val="00B04D11"/>
    <w:rsid w:val="00B05AB2"/>
    <w:rsid w:val="00B074FD"/>
    <w:rsid w:val="00B10C45"/>
    <w:rsid w:val="00B10D4C"/>
    <w:rsid w:val="00B11077"/>
    <w:rsid w:val="00B1259E"/>
    <w:rsid w:val="00B14A57"/>
    <w:rsid w:val="00B16BF3"/>
    <w:rsid w:val="00B171A7"/>
    <w:rsid w:val="00B200D7"/>
    <w:rsid w:val="00B21F12"/>
    <w:rsid w:val="00B23A2E"/>
    <w:rsid w:val="00B2449C"/>
    <w:rsid w:val="00B246F4"/>
    <w:rsid w:val="00B2543A"/>
    <w:rsid w:val="00B269D5"/>
    <w:rsid w:val="00B26C31"/>
    <w:rsid w:val="00B27DCD"/>
    <w:rsid w:val="00B3046E"/>
    <w:rsid w:val="00B31064"/>
    <w:rsid w:val="00B31EDB"/>
    <w:rsid w:val="00B327A9"/>
    <w:rsid w:val="00B33091"/>
    <w:rsid w:val="00B3465F"/>
    <w:rsid w:val="00B3568C"/>
    <w:rsid w:val="00B366FE"/>
    <w:rsid w:val="00B36DD7"/>
    <w:rsid w:val="00B40459"/>
    <w:rsid w:val="00B41AFC"/>
    <w:rsid w:val="00B41E3E"/>
    <w:rsid w:val="00B41FD4"/>
    <w:rsid w:val="00B4292C"/>
    <w:rsid w:val="00B44E59"/>
    <w:rsid w:val="00B4715F"/>
    <w:rsid w:val="00B47DF4"/>
    <w:rsid w:val="00B50D14"/>
    <w:rsid w:val="00B51384"/>
    <w:rsid w:val="00B51BFF"/>
    <w:rsid w:val="00B54480"/>
    <w:rsid w:val="00B55926"/>
    <w:rsid w:val="00B566FE"/>
    <w:rsid w:val="00B57A57"/>
    <w:rsid w:val="00B60CAC"/>
    <w:rsid w:val="00B6218F"/>
    <w:rsid w:val="00B64111"/>
    <w:rsid w:val="00B644C9"/>
    <w:rsid w:val="00B646B2"/>
    <w:rsid w:val="00B64B1A"/>
    <w:rsid w:val="00B65138"/>
    <w:rsid w:val="00B65B41"/>
    <w:rsid w:val="00B660AF"/>
    <w:rsid w:val="00B67111"/>
    <w:rsid w:val="00B70611"/>
    <w:rsid w:val="00B7108F"/>
    <w:rsid w:val="00B72951"/>
    <w:rsid w:val="00B734A2"/>
    <w:rsid w:val="00B73C38"/>
    <w:rsid w:val="00B75E4A"/>
    <w:rsid w:val="00B75E8A"/>
    <w:rsid w:val="00B76F8A"/>
    <w:rsid w:val="00B771A2"/>
    <w:rsid w:val="00B77C6E"/>
    <w:rsid w:val="00B80A0B"/>
    <w:rsid w:val="00B82142"/>
    <w:rsid w:val="00B83333"/>
    <w:rsid w:val="00B84D82"/>
    <w:rsid w:val="00B8535F"/>
    <w:rsid w:val="00B85F10"/>
    <w:rsid w:val="00B85F7C"/>
    <w:rsid w:val="00B86AEE"/>
    <w:rsid w:val="00B879BF"/>
    <w:rsid w:val="00B879DD"/>
    <w:rsid w:val="00B92F3D"/>
    <w:rsid w:val="00B95A9A"/>
    <w:rsid w:val="00B96FD9"/>
    <w:rsid w:val="00BA19D0"/>
    <w:rsid w:val="00BA1D77"/>
    <w:rsid w:val="00BA237F"/>
    <w:rsid w:val="00BA2E3C"/>
    <w:rsid w:val="00BA555D"/>
    <w:rsid w:val="00BA68AC"/>
    <w:rsid w:val="00BA6DCC"/>
    <w:rsid w:val="00BA71D5"/>
    <w:rsid w:val="00BA78EF"/>
    <w:rsid w:val="00BA799E"/>
    <w:rsid w:val="00BA7E9F"/>
    <w:rsid w:val="00BB0AC9"/>
    <w:rsid w:val="00BB1785"/>
    <w:rsid w:val="00BB3356"/>
    <w:rsid w:val="00BB59F7"/>
    <w:rsid w:val="00BB6C47"/>
    <w:rsid w:val="00BB6D24"/>
    <w:rsid w:val="00BB77F8"/>
    <w:rsid w:val="00BC05F9"/>
    <w:rsid w:val="00BC0D2C"/>
    <w:rsid w:val="00BC1F7C"/>
    <w:rsid w:val="00BC3966"/>
    <w:rsid w:val="00BC3F0D"/>
    <w:rsid w:val="00BC4327"/>
    <w:rsid w:val="00BC48CC"/>
    <w:rsid w:val="00BC5120"/>
    <w:rsid w:val="00BC5AD5"/>
    <w:rsid w:val="00BC5DDE"/>
    <w:rsid w:val="00BC6FB7"/>
    <w:rsid w:val="00BC79A8"/>
    <w:rsid w:val="00BC7E8A"/>
    <w:rsid w:val="00BD07DF"/>
    <w:rsid w:val="00BD135E"/>
    <w:rsid w:val="00BD18B3"/>
    <w:rsid w:val="00BD197B"/>
    <w:rsid w:val="00BD2572"/>
    <w:rsid w:val="00BD4014"/>
    <w:rsid w:val="00BD4446"/>
    <w:rsid w:val="00BD4774"/>
    <w:rsid w:val="00BD6B20"/>
    <w:rsid w:val="00BD6E19"/>
    <w:rsid w:val="00BD75E4"/>
    <w:rsid w:val="00BE0F6A"/>
    <w:rsid w:val="00BE1DD7"/>
    <w:rsid w:val="00BE210D"/>
    <w:rsid w:val="00BE2F6F"/>
    <w:rsid w:val="00BE336D"/>
    <w:rsid w:val="00BE39B1"/>
    <w:rsid w:val="00BE42C0"/>
    <w:rsid w:val="00BE46D0"/>
    <w:rsid w:val="00BE4951"/>
    <w:rsid w:val="00BE5C16"/>
    <w:rsid w:val="00BE7138"/>
    <w:rsid w:val="00BE7D8E"/>
    <w:rsid w:val="00BF0157"/>
    <w:rsid w:val="00BF1157"/>
    <w:rsid w:val="00BF1259"/>
    <w:rsid w:val="00BF288C"/>
    <w:rsid w:val="00BF2F19"/>
    <w:rsid w:val="00BF624F"/>
    <w:rsid w:val="00BF62FB"/>
    <w:rsid w:val="00BF682D"/>
    <w:rsid w:val="00BF6F0E"/>
    <w:rsid w:val="00BF7456"/>
    <w:rsid w:val="00BF7479"/>
    <w:rsid w:val="00BF7CC5"/>
    <w:rsid w:val="00C00BF6"/>
    <w:rsid w:val="00C01E6B"/>
    <w:rsid w:val="00C03479"/>
    <w:rsid w:val="00C0356D"/>
    <w:rsid w:val="00C03EDA"/>
    <w:rsid w:val="00C041A3"/>
    <w:rsid w:val="00C067CB"/>
    <w:rsid w:val="00C06E67"/>
    <w:rsid w:val="00C10BFB"/>
    <w:rsid w:val="00C11683"/>
    <w:rsid w:val="00C11995"/>
    <w:rsid w:val="00C123E6"/>
    <w:rsid w:val="00C12439"/>
    <w:rsid w:val="00C13262"/>
    <w:rsid w:val="00C135F1"/>
    <w:rsid w:val="00C1422B"/>
    <w:rsid w:val="00C14293"/>
    <w:rsid w:val="00C1450F"/>
    <w:rsid w:val="00C1470A"/>
    <w:rsid w:val="00C14F1D"/>
    <w:rsid w:val="00C16E92"/>
    <w:rsid w:val="00C176C4"/>
    <w:rsid w:val="00C1789B"/>
    <w:rsid w:val="00C17B61"/>
    <w:rsid w:val="00C20745"/>
    <w:rsid w:val="00C20BC1"/>
    <w:rsid w:val="00C2157C"/>
    <w:rsid w:val="00C217FB"/>
    <w:rsid w:val="00C22784"/>
    <w:rsid w:val="00C22ECE"/>
    <w:rsid w:val="00C24115"/>
    <w:rsid w:val="00C24CA4"/>
    <w:rsid w:val="00C257F7"/>
    <w:rsid w:val="00C25875"/>
    <w:rsid w:val="00C26005"/>
    <w:rsid w:val="00C261E4"/>
    <w:rsid w:val="00C3003B"/>
    <w:rsid w:val="00C300E5"/>
    <w:rsid w:val="00C31CEC"/>
    <w:rsid w:val="00C32077"/>
    <w:rsid w:val="00C32C33"/>
    <w:rsid w:val="00C3382F"/>
    <w:rsid w:val="00C34475"/>
    <w:rsid w:val="00C34B35"/>
    <w:rsid w:val="00C3576E"/>
    <w:rsid w:val="00C37120"/>
    <w:rsid w:val="00C3786D"/>
    <w:rsid w:val="00C37BEF"/>
    <w:rsid w:val="00C40363"/>
    <w:rsid w:val="00C41FE2"/>
    <w:rsid w:val="00C42645"/>
    <w:rsid w:val="00C4346D"/>
    <w:rsid w:val="00C449D7"/>
    <w:rsid w:val="00C46F38"/>
    <w:rsid w:val="00C47147"/>
    <w:rsid w:val="00C534ED"/>
    <w:rsid w:val="00C5388D"/>
    <w:rsid w:val="00C53B83"/>
    <w:rsid w:val="00C55BA3"/>
    <w:rsid w:val="00C56CA2"/>
    <w:rsid w:val="00C56CBA"/>
    <w:rsid w:val="00C62871"/>
    <w:rsid w:val="00C6544D"/>
    <w:rsid w:val="00C66345"/>
    <w:rsid w:val="00C66500"/>
    <w:rsid w:val="00C66A19"/>
    <w:rsid w:val="00C66BB1"/>
    <w:rsid w:val="00C66E44"/>
    <w:rsid w:val="00C6771E"/>
    <w:rsid w:val="00C709E1"/>
    <w:rsid w:val="00C70B58"/>
    <w:rsid w:val="00C716B3"/>
    <w:rsid w:val="00C72E88"/>
    <w:rsid w:val="00C7421B"/>
    <w:rsid w:val="00C75998"/>
    <w:rsid w:val="00C773DF"/>
    <w:rsid w:val="00C81B4F"/>
    <w:rsid w:val="00C838BC"/>
    <w:rsid w:val="00C85676"/>
    <w:rsid w:val="00C8581F"/>
    <w:rsid w:val="00C8614B"/>
    <w:rsid w:val="00C86812"/>
    <w:rsid w:val="00C86838"/>
    <w:rsid w:val="00C86FC2"/>
    <w:rsid w:val="00C87337"/>
    <w:rsid w:val="00C902BA"/>
    <w:rsid w:val="00C9162A"/>
    <w:rsid w:val="00C91EE4"/>
    <w:rsid w:val="00C91FE5"/>
    <w:rsid w:val="00C92CD9"/>
    <w:rsid w:val="00C94E55"/>
    <w:rsid w:val="00C955C3"/>
    <w:rsid w:val="00CA12B0"/>
    <w:rsid w:val="00CA153E"/>
    <w:rsid w:val="00CA1FF4"/>
    <w:rsid w:val="00CA304B"/>
    <w:rsid w:val="00CA390E"/>
    <w:rsid w:val="00CA4439"/>
    <w:rsid w:val="00CA5AB9"/>
    <w:rsid w:val="00CA6E6C"/>
    <w:rsid w:val="00CA707A"/>
    <w:rsid w:val="00CB133E"/>
    <w:rsid w:val="00CB177B"/>
    <w:rsid w:val="00CB3177"/>
    <w:rsid w:val="00CB5EE2"/>
    <w:rsid w:val="00CB6707"/>
    <w:rsid w:val="00CB6A94"/>
    <w:rsid w:val="00CB7124"/>
    <w:rsid w:val="00CC11E4"/>
    <w:rsid w:val="00CC2816"/>
    <w:rsid w:val="00CC38C4"/>
    <w:rsid w:val="00CC4620"/>
    <w:rsid w:val="00CC7666"/>
    <w:rsid w:val="00CC7970"/>
    <w:rsid w:val="00CD0444"/>
    <w:rsid w:val="00CD09A9"/>
    <w:rsid w:val="00CD1318"/>
    <w:rsid w:val="00CD27E8"/>
    <w:rsid w:val="00CD299D"/>
    <w:rsid w:val="00CD4894"/>
    <w:rsid w:val="00CD6C84"/>
    <w:rsid w:val="00CE1827"/>
    <w:rsid w:val="00CE42F1"/>
    <w:rsid w:val="00CE44D9"/>
    <w:rsid w:val="00CE5A02"/>
    <w:rsid w:val="00CE677B"/>
    <w:rsid w:val="00CE67FA"/>
    <w:rsid w:val="00CE6B8F"/>
    <w:rsid w:val="00CE6D61"/>
    <w:rsid w:val="00CE7435"/>
    <w:rsid w:val="00CE7837"/>
    <w:rsid w:val="00CE7C25"/>
    <w:rsid w:val="00CF1A84"/>
    <w:rsid w:val="00CF2770"/>
    <w:rsid w:val="00CF6CD6"/>
    <w:rsid w:val="00CF73C1"/>
    <w:rsid w:val="00CF7B6E"/>
    <w:rsid w:val="00CF7FAC"/>
    <w:rsid w:val="00D0187B"/>
    <w:rsid w:val="00D01EFC"/>
    <w:rsid w:val="00D03D33"/>
    <w:rsid w:val="00D061F5"/>
    <w:rsid w:val="00D0709F"/>
    <w:rsid w:val="00D075CC"/>
    <w:rsid w:val="00D07A13"/>
    <w:rsid w:val="00D10D0C"/>
    <w:rsid w:val="00D1238D"/>
    <w:rsid w:val="00D13904"/>
    <w:rsid w:val="00D143E0"/>
    <w:rsid w:val="00D15490"/>
    <w:rsid w:val="00D15762"/>
    <w:rsid w:val="00D15DC7"/>
    <w:rsid w:val="00D2096B"/>
    <w:rsid w:val="00D20A1F"/>
    <w:rsid w:val="00D21202"/>
    <w:rsid w:val="00D227D3"/>
    <w:rsid w:val="00D2434F"/>
    <w:rsid w:val="00D24AF8"/>
    <w:rsid w:val="00D2774C"/>
    <w:rsid w:val="00D278E9"/>
    <w:rsid w:val="00D3162D"/>
    <w:rsid w:val="00D31816"/>
    <w:rsid w:val="00D31FF4"/>
    <w:rsid w:val="00D32B09"/>
    <w:rsid w:val="00D33645"/>
    <w:rsid w:val="00D359C8"/>
    <w:rsid w:val="00D371C8"/>
    <w:rsid w:val="00D3755E"/>
    <w:rsid w:val="00D375EC"/>
    <w:rsid w:val="00D3782F"/>
    <w:rsid w:val="00D40D88"/>
    <w:rsid w:val="00D4104F"/>
    <w:rsid w:val="00D41BE7"/>
    <w:rsid w:val="00D41D9D"/>
    <w:rsid w:val="00D420B5"/>
    <w:rsid w:val="00D420DC"/>
    <w:rsid w:val="00D421D2"/>
    <w:rsid w:val="00D45925"/>
    <w:rsid w:val="00D45A3A"/>
    <w:rsid w:val="00D46C2C"/>
    <w:rsid w:val="00D47F62"/>
    <w:rsid w:val="00D50260"/>
    <w:rsid w:val="00D52060"/>
    <w:rsid w:val="00D52DD7"/>
    <w:rsid w:val="00D53ECA"/>
    <w:rsid w:val="00D53FB7"/>
    <w:rsid w:val="00D54B7D"/>
    <w:rsid w:val="00D55887"/>
    <w:rsid w:val="00D563BB"/>
    <w:rsid w:val="00D56692"/>
    <w:rsid w:val="00D57795"/>
    <w:rsid w:val="00D60721"/>
    <w:rsid w:val="00D62F6A"/>
    <w:rsid w:val="00D63409"/>
    <w:rsid w:val="00D64AAC"/>
    <w:rsid w:val="00D65F72"/>
    <w:rsid w:val="00D660AC"/>
    <w:rsid w:val="00D6666F"/>
    <w:rsid w:val="00D670DF"/>
    <w:rsid w:val="00D7109E"/>
    <w:rsid w:val="00D72970"/>
    <w:rsid w:val="00D73002"/>
    <w:rsid w:val="00D7310A"/>
    <w:rsid w:val="00D7494C"/>
    <w:rsid w:val="00D756C2"/>
    <w:rsid w:val="00D768ED"/>
    <w:rsid w:val="00D76F3F"/>
    <w:rsid w:val="00D77875"/>
    <w:rsid w:val="00D77C55"/>
    <w:rsid w:val="00D802F0"/>
    <w:rsid w:val="00D805FE"/>
    <w:rsid w:val="00D81006"/>
    <w:rsid w:val="00D81BF0"/>
    <w:rsid w:val="00D83394"/>
    <w:rsid w:val="00D8410C"/>
    <w:rsid w:val="00D84420"/>
    <w:rsid w:val="00D8476A"/>
    <w:rsid w:val="00D85F7E"/>
    <w:rsid w:val="00D8777C"/>
    <w:rsid w:val="00D87876"/>
    <w:rsid w:val="00D95F5C"/>
    <w:rsid w:val="00D9761F"/>
    <w:rsid w:val="00D97725"/>
    <w:rsid w:val="00DA03A6"/>
    <w:rsid w:val="00DA05D2"/>
    <w:rsid w:val="00DA18B6"/>
    <w:rsid w:val="00DA1DB8"/>
    <w:rsid w:val="00DA20B8"/>
    <w:rsid w:val="00DA2DE2"/>
    <w:rsid w:val="00DA2ED6"/>
    <w:rsid w:val="00DA4128"/>
    <w:rsid w:val="00DA4F21"/>
    <w:rsid w:val="00DA6724"/>
    <w:rsid w:val="00DA6C24"/>
    <w:rsid w:val="00DA7BEF"/>
    <w:rsid w:val="00DB1385"/>
    <w:rsid w:val="00DB143B"/>
    <w:rsid w:val="00DB14A2"/>
    <w:rsid w:val="00DB1625"/>
    <w:rsid w:val="00DB1B7A"/>
    <w:rsid w:val="00DB287C"/>
    <w:rsid w:val="00DB2C11"/>
    <w:rsid w:val="00DB3669"/>
    <w:rsid w:val="00DB3A1A"/>
    <w:rsid w:val="00DB503B"/>
    <w:rsid w:val="00DB5FEA"/>
    <w:rsid w:val="00DB6FB2"/>
    <w:rsid w:val="00DB715F"/>
    <w:rsid w:val="00DB7265"/>
    <w:rsid w:val="00DB767E"/>
    <w:rsid w:val="00DC12AF"/>
    <w:rsid w:val="00DC2324"/>
    <w:rsid w:val="00DC30AC"/>
    <w:rsid w:val="00DC3203"/>
    <w:rsid w:val="00DC4107"/>
    <w:rsid w:val="00DC5183"/>
    <w:rsid w:val="00DC60F1"/>
    <w:rsid w:val="00DC6E24"/>
    <w:rsid w:val="00DC7BD9"/>
    <w:rsid w:val="00DD040C"/>
    <w:rsid w:val="00DD07BC"/>
    <w:rsid w:val="00DD2777"/>
    <w:rsid w:val="00DD2792"/>
    <w:rsid w:val="00DD2881"/>
    <w:rsid w:val="00DD4021"/>
    <w:rsid w:val="00DD418D"/>
    <w:rsid w:val="00DD4788"/>
    <w:rsid w:val="00DD4D63"/>
    <w:rsid w:val="00DD5B78"/>
    <w:rsid w:val="00DD5C67"/>
    <w:rsid w:val="00DD6391"/>
    <w:rsid w:val="00DD6E0B"/>
    <w:rsid w:val="00DE013A"/>
    <w:rsid w:val="00DE0CFA"/>
    <w:rsid w:val="00DE20B5"/>
    <w:rsid w:val="00DE3CC4"/>
    <w:rsid w:val="00DE3E9D"/>
    <w:rsid w:val="00DE44DC"/>
    <w:rsid w:val="00DE4A81"/>
    <w:rsid w:val="00DE7147"/>
    <w:rsid w:val="00DF08F8"/>
    <w:rsid w:val="00DF0E70"/>
    <w:rsid w:val="00DF2BD7"/>
    <w:rsid w:val="00DF3885"/>
    <w:rsid w:val="00DF4A2F"/>
    <w:rsid w:val="00DF76FA"/>
    <w:rsid w:val="00E0061A"/>
    <w:rsid w:val="00E009F1"/>
    <w:rsid w:val="00E02DA0"/>
    <w:rsid w:val="00E05719"/>
    <w:rsid w:val="00E05A5A"/>
    <w:rsid w:val="00E05C67"/>
    <w:rsid w:val="00E06962"/>
    <w:rsid w:val="00E06E8F"/>
    <w:rsid w:val="00E1181C"/>
    <w:rsid w:val="00E12625"/>
    <w:rsid w:val="00E12DCF"/>
    <w:rsid w:val="00E13CE3"/>
    <w:rsid w:val="00E14C38"/>
    <w:rsid w:val="00E14CB6"/>
    <w:rsid w:val="00E17EC3"/>
    <w:rsid w:val="00E20F6D"/>
    <w:rsid w:val="00E2133C"/>
    <w:rsid w:val="00E22068"/>
    <w:rsid w:val="00E220EA"/>
    <w:rsid w:val="00E25012"/>
    <w:rsid w:val="00E25744"/>
    <w:rsid w:val="00E26005"/>
    <w:rsid w:val="00E27685"/>
    <w:rsid w:val="00E3068A"/>
    <w:rsid w:val="00E30DAC"/>
    <w:rsid w:val="00E31F28"/>
    <w:rsid w:val="00E33FEE"/>
    <w:rsid w:val="00E343F1"/>
    <w:rsid w:val="00E3599B"/>
    <w:rsid w:val="00E36796"/>
    <w:rsid w:val="00E36897"/>
    <w:rsid w:val="00E37093"/>
    <w:rsid w:val="00E373B9"/>
    <w:rsid w:val="00E37B1A"/>
    <w:rsid w:val="00E37B4B"/>
    <w:rsid w:val="00E37FD5"/>
    <w:rsid w:val="00E412C0"/>
    <w:rsid w:val="00E413CF"/>
    <w:rsid w:val="00E422F8"/>
    <w:rsid w:val="00E43FCC"/>
    <w:rsid w:val="00E4648F"/>
    <w:rsid w:val="00E4667E"/>
    <w:rsid w:val="00E468BC"/>
    <w:rsid w:val="00E4700F"/>
    <w:rsid w:val="00E4711A"/>
    <w:rsid w:val="00E5018A"/>
    <w:rsid w:val="00E52AEA"/>
    <w:rsid w:val="00E52C62"/>
    <w:rsid w:val="00E550A4"/>
    <w:rsid w:val="00E55185"/>
    <w:rsid w:val="00E55776"/>
    <w:rsid w:val="00E56A75"/>
    <w:rsid w:val="00E5766C"/>
    <w:rsid w:val="00E60070"/>
    <w:rsid w:val="00E603BD"/>
    <w:rsid w:val="00E61672"/>
    <w:rsid w:val="00E61B1C"/>
    <w:rsid w:val="00E63619"/>
    <w:rsid w:val="00E63E6E"/>
    <w:rsid w:val="00E63EBD"/>
    <w:rsid w:val="00E645A4"/>
    <w:rsid w:val="00E6469D"/>
    <w:rsid w:val="00E667AC"/>
    <w:rsid w:val="00E672E7"/>
    <w:rsid w:val="00E674DB"/>
    <w:rsid w:val="00E678B6"/>
    <w:rsid w:val="00E67A7E"/>
    <w:rsid w:val="00E7053F"/>
    <w:rsid w:val="00E72484"/>
    <w:rsid w:val="00E7318D"/>
    <w:rsid w:val="00E73D6E"/>
    <w:rsid w:val="00E75A3B"/>
    <w:rsid w:val="00E76679"/>
    <w:rsid w:val="00E76F6A"/>
    <w:rsid w:val="00E77F18"/>
    <w:rsid w:val="00E82B18"/>
    <w:rsid w:val="00E848F3"/>
    <w:rsid w:val="00E856A7"/>
    <w:rsid w:val="00E862E8"/>
    <w:rsid w:val="00E87FEC"/>
    <w:rsid w:val="00E9070C"/>
    <w:rsid w:val="00E9077A"/>
    <w:rsid w:val="00E929D1"/>
    <w:rsid w:val="00E92DB3"/>
    <w:rsid w:val="00E930C5"/>
    <w:rsid w:val="00E93368"/>
    <w:rsid w:val="00E93E62"/>
    <w:rsid w:val="00E943D8"/>
    <w:rsid w:val="00E96038"/>
    <w:rsid w:val="00E964A3"/>
    <w:rsid w:val="00E97DE4"/>
    <w:rsid w:val="00EA0524"/>
    <w:rsid w:val="00EA07BE"/>
    <w:rsid w:val="00EA089C"/>
    <w:rsid w:val="00EA1388"/>
    <w:rsid w:val="00EA3091"/>
    <w:rsid w:val="00EA4AFB"/>
    <w:rsid w:val="00EA5539"/>
    <w:rsid w:val="00EA6834"/>
    <w:rsid w:val="00EA6F91"/>
    <w:rsid w:val="00EA772C"/>
    <w:rsid w:val="00EB48CA"/>
    <w:rsid w:val="00EB5E25"/>
    <w:rsid w:val="00EB5E3A"/>
    <w:rsid w:val="00EB618F"/>
    <w:rsid w:val="00EB6297"/>
    <w:rsid w:val="00EB6BDC"/>
    <w:rsid w:val="00EB6FD8"/>
    <w:rsid w:val="00EB7B01"/>
    <w:rsid w:val="00EC13C3"/>
    <w:rsid w:val="00EC1438"/>
    <w:rsid w:val="00EC1B9E"/>
    <w:rsid w:val="00EC225F"/>
    <w:rsid w:val="00EC2C73"/>
    <w:rsid w:val="00EC3005"/>
    <w:rsid w:val="00EC4D4F"/>
    <w:rsid w:val="00EC4F3A"/>
    <w:rsid w:val="00ED01C6"/>
    <w:rsid w:val="00ED115A"/>
    <w:rsid w:val="00ED3430"/>
    <w:rsid w:val="00ED4E9C"/>
    <w:rsid w:val="00ED4EA7"/>
    <w:rsid w:val="00ED66F3"/>
    <w:rsid w:val="00ED7CF4"/>
    <w:rsid w:val="00EE07D9"/>
    <w:rsid w:val="00EE1287"/>
    <w:rsid w:val="00EE13D9"/>
    <w:rsid w:val="00EE29E3"/>
    <w:rsid w:val="00EE2C46"/>
    <w:rsid w:val="00EE36C2"/>
    <w:rsid w:val="00EE4F65"/>
    <w:rsid w:val="00EE57C6"/>
    <w:rsid w:val="00EE5F04"/>
    <w:rsid w:val="00EE5FDD"/>
    <w:rsid w:val="00EE7CBB"/>
    <w:rsid w:val="00EF0F40"/>
    <w:rsid w:val="00EF24AC"/>
    <w:rsid w:val="00EF2AE2"/>
    <w:rsid w:val="00EF3D80"/>
    <w:rsid w:val="00EF4253"/>
    <w:rsid w:val="00EF486B"/>
    <w:rsid w:val="00EF4E40"/>
    <w:rsid w:val="00EF5338"/>
    <w:rsid w:val="00EF58E7"/>
    <w:rsid w:val="00EF5D20"/>
    <w:rsid w:val="00EF6897"/>
    <w:rsid w:val="00EF6B91"/>
    <w:rsid w:val="00EF7C4C"/>
    <w:rsid w:val="00F00066"/>
    <w:rsid w:val="00F00A87"/>
    <w:rsid w:val="00F0133F"/>
    <w:rsid w:val="00F01373"/>
    <w:rsid w:val="00F023C1"/>
    <w:rsid w:val="00F0270E"/>
    <w:rsid w:val="00F02E52"/>
    <w:rsid w:val="00F03438"/>
    <w:rsid w:val="00F03DAC"/>
    <w:rsid w:val="00F05D98"/>
    <w:rsid w:val="00F0605C"/>
    <w:rsid w:val="00F06E76"/>
    <w:rsid w:val="00F073F7"/>
    <w:rsid w:val="00F07AE8"/>
    <w:rsid w:val="00F07C47"/>
    <w:rsid w:val="00F101B6"/>
    <w:rsid w:val="00F10986"/>
    <w:rsid w:val="00F124C7"/>
    <w:rsid w:val="00F12C5E"/>
    <w:rsid w:val="00F12DED"/>
    <w:rsid w:val="00F15265"/>
    <w:rsid w:val="00F15AFD"/>
    <w:rsid w:val="00F15E2A"/>
    <w:rsid w:val="00F20580"/>
    <w:rsid w:val="00F2058E"/>
    <w:rsid w:val="00F22B71"/>
    <w:rsid w:val="00F230D8"/>
    <w:rsid w:val="00F23800"/>
    <w:rsid w:val="00F23B6D"/>
    <w:rsid w:val="00F23F90"/>
    <w:rsid w:val="00F246B0"/>
    <w:rsid w:val="00F251BE"/>
    <w:rsid w:val="00F25583"/>
    <w:rsid w:val="00F26AA7"/>
    <w:rsid w:val="00F27695"/>
    <w:rsid w:val="00F3037F"/>
    <w:rsid w:val="00F32170"/>
    <w:rsid w:val="00F3242D"/>
    <w:rsid w:val="00F325ED"/>
    <w:rsid w:val="00F329A6"/>
    <w:rsid w:val="00F33D0C"/>
    <w:rsid w:val="00F34BF8"/>
    <w:rsid w:val="00F34F28"/>
    <w:rsid w:val="00F40237"/>
    <w:rsid w:val="00F42551"/>
    <w:rsid w:val="00F440EA"/>
    <w:rsid w:val="00F443CC"/>
    <w:rsid w:val="00F44873"/>
    <w:rsid w:val="00F455DB"/>
    <w:rsid w:val="00F46C80"/>
    <w:rsid w:val="00F50D49"/>
    <w:rsid w:val="00F534BB"/>
    <w:rsid w:val="00F53EE6"/>
    <w:rsid w:val="00F5423F"/>
    <w:rsid w:val="00F54367"/>
    <w:rsid w:val="00F54D75"/>
    <w:rsid w:val="00F54ED8"/>
    <w:rsid w:val="00F55284"/>
    <w:rsid w:val="00F559AD"/>
    <w:rsid w:val="00F57130"/>
    <w:rsid w:val="00F577A6"/>
    <w:rsid w:val="00F60B5A"/>
    <w:rsid w:val="00F610F9"/>
    <w:rsid w:val="00F61A80"/>
    <w:rsid w:val="00F61E3C"/>
    <w:rsid w:val="00F62A67"/>
    <w:rsid w:val="00F64A13"/>
    <w:rsid w:val="00F64EDD"/>
    <w:rsid w:val="00F666B9"/>
    <w:rsid w:val="00F6754D"/>
    <w:rsid w:val="00F67EB1"/>
    <w:rsid w:val="00F702FB"/>
    <w:rsid w:val="00F71F9C"/>
    <w:rsid w:val="00F73D7D"/>
    <w:rsid w:val="00F75454"/>
    <w:rsid w:val="00F75C20"/>
    <w:rsid w:val="00F7686D"/>
    <w:rsid w:val="00F76C6A"/>
    <w:rsid w:val="00F77154"/>
    <w:rsid w:val="00F77FDA"/>
    <w:rsid w:val="00F801C9"/>
    <w:rsid w:val="00F81A3D"/>
    <w:rsid w:val="00F8405A"/>
    <w:rsid w:val="00F84BA8"/>
    <w:rsid w:val="00F857E6"/>
    <w:rsid w:val="00F863AC"/>
    <w:rsid w:val="00F86643"/>
    <w:rsid w:val="00F86BC1"/>
    <w:rsid w:val="00F877B5"/>
    <w:rsid w:val="00F91152"/>
    <w:rsid w:val="00F91A1C"/>
    <w:rsid w:val="00F92365"/>
    <w:rsid w:val="00F92CDF"/>
    <w:rsid w:val="00F93210"/>
    <w:rsid w:val="00F94A6D"/>
    <w:rsid w:val="00F95BA6"/>
    <w:rsid w:val="00F96508"/>
    <w:rsid w:val="00F976C7"/>
    <w:rsid w:val="00FA0471"/>
    <w:rsid w:val="00FA18DF"/>
    <w:rsid w:val="00FA1B02"/>
    <w:rsid w:val="00FA1D62"/>
    <w:rsid w:val="00FA2901"/>
    <w:rsid w:val="00FA2D4A"/>
    <w:rsid w:val="00FA3380"/>
    <w:rsid w:val="00FA3E58"/>
    <w:rsid w:val="00FA4721"/>
    <w:rsid w:val="00FA4DD8"/>
    <w:rsid w:val="00FA5EFE"/>
    <w:rsid w:val="00FB0B93"/>
    <w:rsid w:val="00FB0D7E"/>
    <w:rsid w:val="00FC03DF"/>
    <w:rsid w:val="00FC16D0"/>
    <w:rsid w:val="00FC1D87"/>
    <w:rsid w:val="00FC2909"/>
    <w:rsid w:val="00FC2F83"/>
    <w:rsid w:val="00FC393B"/>
    <w:rsid w:val="00FC3F2B"/>
    <w:rsid w:val="00FC44F6"/>
    <w:rsid w:val="00FC61AB"/>
    <w:rsid w:val="00FC715A"/>
    <w:rsid w:val="00FD2203"/>
    <w:rsid w:val="00FD2C42"/>
    <w:rsid w:val="00FD39DC"/>
    <w:rsid w:val="00FD511F"/>
    <w:rsid w:val="00FD58D5"/>
    <w:rsid w:val="00FD622C"/>
    <w:rsid w:val="00FE1281"/>
    <w:rsid w:val="00FE1642"/>
    <w:rsid w:val="00FE1684"/>
    <w:rsid w:val="00FE1F4F"/>
    <w:rsid w:val="00FE31CD"/>
    <w:rsid w:val="00FE49C0"/>
    <w:rsid w:val="00FE52AA"/>
    <w:rsid w:val="00FE5430"/>
    <w:rsid w:val="00FE61EE"/>
    <w:rsid w:val="00FE67D5"/>
    <w:rsid w:val="00FE728E"/>
    <w:rsid w:val="00FE72A8"/>
    <w:rsid w:val="00FF1DC8"/>
    <w:rsid w:val="00FF3E04"/>
    <w:rsid w:val="00FF4AFE"/>
    <w:rsid w:val="00FF564E"/>
    <w:rsid w:val="00FF6349"/>
    <w:rsid w:val="00FF63C3"/>
    <w:rsid w:val="00FF7BF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2"/>
    </o:shapelayout>
  </w:shapeDefaults>
  <w:decimalSymbol w:val=","/>
  <w:listSeparator w:val=";"/>
  <w14:docId w14:val="6E1A6DCD"/>
  <w15:docId w15:val="{BEA7CC14-9B04-47FF-B12B-1966A4FA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5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3D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2DC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6177F"/>
  </w:style>
  <w:style w:type="paragraph" w:styleId="Pta">
    <w:name w:val="footer"/>
    <w:basedOn w:val="Normlny"/>
    <w:link w:val="PtaChar"/>
    <w:uiPriority w:val="99"/>
    <w:unhideWhenUsed/>
    <w:rsid w:val="004617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6177F"/>
  </w:style>
  <w:style w:type="paragraph" w:styleId="Textbubliny">
    <w:name w:val="Balloon Text"/>
    <w:basedOn w:val="Normlny"/>
    <w:link w:val="TextbublinyChar"/>
    <w:uiPriority w:val="99"/>
    <w:semiHidden/>
    <w:unhideWhenUsed/>
    <w:rsid w:val="004617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77F"/>
    <w:rPr>
      <w:rFonts w:ascii="Tahoma" w:hAnsi="Tahoma" w:cs="Tahoma"/>
      <w:sz w:val="16"/>
      <w:szCs w:val="16"/>
    </w:rPr>
  </w:style>
  <w:style w:type="paragraph" w:styleId="Bezriadkovania">
    <w:name w:val="No Spacing"/>
    <w:qFormat/>
    <w:rsid w:val="0046177F"/>
    <w:pPr>
      <w:spacing w:after="0" w:line="240" w:lineRule="auto"/>
      <w:ind w:left="57"/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styleId="Hypertextovprepojenie">
    <w:name w:val="Hyperlink"/>
    <w:unhideWhenUsed/>
    <w:rsid w:val="00B64B1A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CF7B6E"/>
    <w:rPr>
      <w:color w:val="808080"/>
    </w:rPr>
  </w:style>
  <w:style w:type="character" w:customStyle="1" w:styleId="viiyi">
    <w:name w:val="viiyi"/>
    <w:basedOn w:val="Predvolenpsmoodseku"/>
    <w:rsid w:val="007D5E3E"/>
  </w:style>
  <w:style w:type="character" w:customStyle="1" w:styleId="jlqj4b">
    <w:name w:val="jlqj4b"/>
    <w:basedOn w:val="Predvolenpsmoodseku"/>
    <w:rsid w:val="007D5E3E"/>
  </w:style>
  <w:style w:type="character" w:customStyle="1" w:styleId="markedcontent">
    <w:name w:val="markedcontent"/>
    <w:basedOn w:val="Predvolenpsmoodseku"/>
    <w:rsid w:val="009E7134"/>
  </w:style>
  <w:style w:type="paragraph" w:styleId="Odsekzoznamu">
    <w:name w:val="List Paragraph"/>
    <w:basedOn w:val="Normlny"/>
    <w:uiPriority w:val="34"/>
    <w:qFormat/>
    <w:rsid w:val="00151C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3133C"/>
    <w:rPr>
      <w:color w:val="800080" w:themeColor="followedHyperlink"/>
      <w:u w:val="single"/>
    </w:rPr>
  </w:style>
  <w:style w:type="character" w:customStyle="1" w:styleId="q4iawc">
    <w:name w:val="q4iawc"/>
    <w:basedOn w:val="Predvolenpsmoodseku"/>
    <w:rsid w:val="00B41E3E"/>
  </w:style>
  <w:style w:type="paragraph" w:styleId="PredformtovanHTML">
    <w:name w:val="HTML Preformatted"/>
    <w:basedOn w:val="Normlny"/>
    <w:link w:val="PredformtovanHTMLChar"/>
    <w:uiPriority w:val="99"/>
    <w:unhideWhenUsed/>
    <w:rsid w:val="00A13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138C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A138C0"/>
  </w:style>
  <w:style w:type="character" w:customStyle="1" w:styleId="hwtze">
    <w:name w:val="hwtze"/>
    <w:basedOn w:val="Predvolenpsmoodseku"/>
    <w:rsid w:val="00035884"/>
  </w:style>
  <w:style w:type="character" w:customStyle="1" w:styleId="rynqvb">
    <w:name w:val="rynqvb"/>
    <w:basedOn w:val="Predvolenpsmoodseku"/>
    <w:rsid w:val="00035884"/>
  </w:style>
  <w:style w:type="character" w:customStyle="1" w:styleId="Nadpis2Char">
    <w:name w:val="Nadpis 2 Char"/>
    <w:basedOn w:val="Predvolenpsmoodseku"/>
    <w:link w:val="Nadpis2"/>
    <w:uiPriority w:val="9"/>
    <w:rsid w:val="003D479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ztplmc">
    <w:name w:val="ztplmc"/>
    <w:basedOn w:val="Predvolenpsmoodseku"/>
    <w:rsid w:val="003D4790"/>
  </w:style>
  <w:style w:type="paragraph" w:styleId="Normlnywebov">
    <w:name w:val="Normal (Web)"/>
    <w:basedOn w:val="Normlny"/>
    <w:uiPriority w:val="99"/>
    <w:unhideWhenUsed/>
    <w:rsid w:val="00DD418D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DD418D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2D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EE5F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2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1.jpeg"/><Relationship Id="rId13" Type="http://schemas.openxmlformats.org/officeDocument/2006/relationships/image" Target="media/image35.png"/><Relationship Id="rId18" Type="http://schemas.openxmlformats.org/officeDocument/2006/relationships/image" Target="media/image3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tchibo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4.png"/><Relationship Id="rId17" Type="http://schemas.openxmlformats.org/officeDocument/2006/relationships/image" Target="media/image38.png"/><Relationship Id="rId25" Type="http://schemas.openxmlformats.org/officeDocument/2006/relationships/hyperlink" Target="http://www.tchibo.s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7.png"/><Relationship Id="rId20" Type="http://schemas.openxmlformats.org/officeDocument/2006/relationships/image" Target="media/image4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hibo.sk" TargetMode="External"/><Relationship Id="rId24" Type="http://schemas.openxmlformats.org/officeDocument/2006/relationships/image" Target="media/image42.jpeg"/><Relationship Id="rId5" Type="http://schemas.openxmlformats.org/officeDocument/2006/relationships/webSettings" Target="webSettings.xml"/><Relationship Id="rId15" Type="http://schemas.openxmlformats.org/officeDocument/2006/relationships/hyperlink" Target="http://www.tchibo.sk" TargetMode="External"/><Relationship Id="rId23" Type="http://schemas.openxmlformats.org/officeDocument/2006/relationships/hyperlink" Target="http://www.tchibo.s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3.png"/><Relationship Id="rId19" Type="http://schemas.openxmlformats.org/officeDocument/2006/relationships/hyperlink" Target="http://www.tchibo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2.png"/><Relationship Id="rId14" Type="http://schemas.openxmlformats.org/officeDocument/2006/relationships/image" Target="media/image36.jpeg"/><Relationship Id="rId22" Type="http://schemas.openxmlformats.org/officeDocument/2006/relationships/image" Target="media/image41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B8F8-7704-4440-99D6-5A48189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Katarina</cp:lastModifiedBy>
  <cp:revision>5</cp:revision>
  <dcterms:created xsi:type="dcterms:W3CDTF">2024-05-12T13:17:00Z</dcterms:created>
  <dcterms:modified xsi:type="dcterms:W3CDTF">2024-05-12T13:29:00Z</dcterms:modified>
</cp:coreProperties>
</file>