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7F0A" w14:textId="0485CBBA" w:rsidR="007B7DB6" w:rsidRPr="00BB2E7F" w:rsidRDefault="00623EA8" w:rsidP="00BB2E7F">
      <w:pPr>
        <w:tabs>
          <w:tab w:val="left" w:pos="6237"/>
        </w:tabs>
        <w:jc w:val="both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BB2E7F">
        <w:rPr>
          <w:rFonts w:ascii="Arial" w:hAnsi="Arial" w:cs="Arial"/>
          <w:b/>
          <w:bCs/>
          <w:color w:val="1F497D" w:themeColor="text2"/>
          <w:sz w:val="28"/>
          <w:szCs w:val="28"/>
        </w:rPr>
        <w:t>D</w:t>
      </w:r>
      <w:r w:rsidR="00BB2E7F">
        <w:rPr>
          <w:rFonts w:ascii="Arial" w:hAnsi="Arial" w:cs="Arial"/>
          <w:b/>
          <w:bCs/>
          <w:color w:val="1F497D" w:themeColor="text2"/>
          <w:sz w:val="28"/>
          <w:szCs w:val="28"/>
        </w:rPr>
        <w:t xml:space="preserve">izajnové </w:t>
      </w:r>
      <w:r w:rsidRPr="00BB2E7F">
        <w:rPr>
          <w:rFonts w:ascii="Arial" w:hAnsi="Arial" w:cs="Arial"/>
          <w:b/>
          <w:bCs/>
          <w:color w:val="1F497D" w:themeColor="text2"/>
          <w:sz w:val="28"/>
          <w:szCs w:val="28"/>
        </w:rPr>
        <w:t>Vianoce: Štýlové darčeky pod stromček</w:t>
      </w:r>
    </w:p>
    <w:p w14:paraId="3AF710CA" w14:textId="75943CAC" w:rsidR="00623EA8" w:rsidRPr="00BB2E7F" w:rsidRDefault="00623EA8" w:rsidP="00BB2E7F">
      <w:pPr>
        <w:tabs>
          <w:tab w:val="left" w:pos="6237"/>
        </w:tabs>
        <w:jc w:val="both"/>
        <w:rPr>
          <w:rFonts w:ascii="Arial" w:hAnsi="Arial" w:cs="Arial"/>
          <w:b/>
          <w:bCs/>
          <w:noProof/>
          <w:color w:val="1F497D" w:themeColor="text2"/>
          <w:sz w:val="40"/>
          <w:szCs w:val="32"/>
        </w:rPr>
      </w:pPr>
    </w:p>
    <w:p w14:paraId="16351C11" w14:textId="375613CD" w:rsidR="00BB1785" w:rsidRPr="00BB2E7F" w:rsidRDefault="00A175E5" w:rsidP="00BB2E7F">
      <w:pPr>
        <w:jc w:val="both"/>
        <w:rPr>
          <w:rFonts w:ascii="Arial" w:hAnsi="Arial" w:cs="Arial"/>
          <w:b/>
          <w:bCs/>
          <w:color w:val="1F497D" w:themeColor="text2"/>
        </w:rPr>
      </w:pPr>
      <w:r w:rsidRPr="00BB2E7F">
        <w:rPr>
          <w:rFonts w:ascii="Arial" w:hAnsi="Arial" w:cs="Arial"/>
          <w:noProof/>
          <w:color w:val="1F497D" w:themeColor="text2"/>
        </w:rPr>
        <w:drawing>
          <wp:anchor distT="0" distB="0" distL="114300" distR="114300" simplePos="0" relativeHeight="251738624" behindDoc="0" locked="0" layoutInCell="1" allowOverlap="1" wp14:anchorId="45AD14BC" wp14:editId="5235D5D7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855595" cy="1905000"/>
            <wp:effectExtent l="0" t="0" r="190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785" w:rsidRPr="00BB2E7F">
        <w:rPr>
          <w:rStyle w:val="rynqvb"/>
          <w:rFonts w:ascii="Arial" w:hAnsi="Arial" w:cs="Arial"/>
          <w:b/>
          <w:bCs/>
          <w:color w:val="1F497D" w:themeColor="text2"/>
        </w:rPr>
        <w:t xml:space="preserve">Čo by </w:t>
      </w:r>
      <w:r w:rsidR="00BB2E7F">
        <w:rPr>
          <w:rStyle w:val="rynqvb"/>
          <w:rFonts w:ascii="Arial" w:hAnsi="Arial" w:cs="Arial"/>
          <w:b/>
          <w:bCs/>
          <w:color w:val="1F497D" w:themeColor="text2"/>
        </w:rPr>
        <w:t xml:space="preserve">to </w:t>
      </w:r>
      <w:r w:rsidR="00BB1785" w:rsidRPr="00BB2E7F">
        <w:rPr>
          <w:rStyle w:val="rynqvb"/>
          <w:rFonts w:ascii="Arial" w:hAnsi="Arial" w:cs="Arial"/>
          <w:b/>
          <w:bCs/>
          <w:color w:val="1F497D" w:themeColor="text2"/>
        </w:rPr>
        <w:t xml:space="preserve">boli </w:t>
      </w:r>
      <w:r w:rsidR="00BB2E7F">
        <w:rPr>
          <w:rStyle w:val="rynqvb"/>
          <w:rFonts w:ascii="Arial" w:hAnsi="Arial" w:cs="Arial"/>
          <w:b/>
          <w:bCs/>
          <w:color w:val="1F497D" w:themeColor="text2"/>
        </w:rPr>
        <w:t xml:space="preserve">za </w:t>
      </w:r>
      <w:r w:rsidR="00BB1785" w:rsidRPr="00BB2E7F">
        <w:rPr>
          <w:rStyle w:val="rynqvb"/>
          <w:rFonts w:ascii="Arial" w:hAnsi="Arial" w:cs="Arial"/>
          <w:b/>
          <w:bCs/>
          <w:color w:val="1F497D" w:themeColor="text2"/>
        </w:rPr>
        <w:t>Vianoce bez darčekov?</w:t>
      </w:r>
      <w:r w:rsidR="00BB1785" w:rsidRPr="00BB2E7F">
        <w:rPr>
          <w:rStyle w:val="hwtze"/>
          <w:rFonts w:ascii="Arial" w:hAnsi="Arial" w:cs="Arial"/>
          <w:b/>
          <w:bCs/>
          <w:color w:val="1F497D" w:themeColor="text2"/>
        </w:rPr>
        <w:t xml:space="preserve"> </w:t>
      </w:r>
      <w:r w:rsidR="00BB1785" w:rsidRPr="00BB2E7F">
        <w:rPr>
          <w:rStyle w:val="rynqvb"/>
          <w:rFonts w:ascii="Arial" w:hAnsi="Arial" w:cs="Arial"/>
          <w:b/>
          <w:bCs/>
          <w:color w:val="1F497D" w:themeColor="text2"/>
        </w:rPr>
        <w:t>Už len hľadaním dokonalých darčekov pre svojich blízkych sa na Vianoce tešíme ešte viac.</w:t>
      </w:r>
      <w:r w:rsidR="00BB1785" w:rsidRPr="00BB2E7F">
        <w:rPr>
          <w:rStyle w:val="hwtze"/>
          <w:rFonts w:ascii="Arial" w:hAnsi="Arial" w:cs="Arial"/>
          <w:b/>
          <w:bCs/>
          <w:color w:val="1F497D" w:themeColor="text2"/>
        </w:rPr>
        <w:t xml:space="preserve"> </w:t>
      </w:r>
      <w:r w:rsidR="00BB1785" w:rsidRPr="00BB2E7F">
        <w:rPr>
          <w:rStyle w:val="rynqvb"/>
          <w:rFonts w:ascii="Arial" w:hAnsi="Arial" w:cs="Arial"/>
          <w:b/>
          <w:bCs/>
          <w:color w:val="1F497D" w:themeColor="text2"/>
        </w:rPr>
        <w:t xml:space="preserve">Na Štedrý večer s týmito nápadmi </w:t>
      </w:r>
      <w:r w:rsidR="00BB2E7F">
        <w:rPr>
          <w:rStyle w:val="rynqvb"/>
          <w:rFonts w:ascii="Arial" w:hAnsi="Arial" w:cs="Arial"/>
          <w:b/>
          <w:bCs/>
          <w:color w:val="1F497D" w:themeColor="text2"/>
        </w:rPr>
        <w:t>z </w:t>
      </w:r>
      <w:proofErr w:type="spellStart"/>
      <w:r w:rsidR="00BB2E7F">
        <w:rPr>
          <w:rStyle w:val="rynqvb"/>
          <w:rFonts w:ascii="Arial" w:hAnsi="Arial" w:cs="Arial"/>
          <w:b/>
          <w:bCs/>
          <w:color w:val="1F497D" w:themeColor="text2"/>
        </w:rPr>
        <w:t>Tchibo</w:t>
      </w:r>
      <w:proofErr w:type="spellEnd"/>
      <w:r w:rsidR="00BB2E7F">
        <w:rPr>
          <w:rStyle w:val="rynqvb"/>
          <w:rFonts w:ascii="Arial" w:hAnsi="Arial" w:cs="Arial"/>
          <w:b/>
          <w:bCs/>
          <w:color w:val="1F497D" w:themeColor="text2"/>
        </w:rPr>
        <w:t xml:space="preserve"> </w:t>
      </w:r>
      <w:r w:rsidR="00BB1785" w:rsidRPr="00BB2E7F">
        <w:rPr>
          <w:rStyle w:val="rynqvb"/>
          <w:rFonts w:ascii="Arial" w:hAnsi="Arial" w:cs="Arial"/>
          <w:b/>
          <w:bCs/>
          <w:color w:val="1F497D" w:themeColor="text2"/>
        </w:rPr>
        <w:t>určite zožnete famózny úspech.</w:t>
      </w:r>
      <w:r w:rsidR="00BB1785" w:rsidRPr="00BB2E7F">
        <w:rPr>
          <w:rStyle w:val="hwtze"/>
          <w:rFonts w:ascii="Arial" w:hAnsi="Arial" w:cs="Arial"/>
          <w:b/>
          <w:bCs/>
          <w:color w:val="1F497D" w:themeColor="text2"/>
        </w:rPr>
        <w:t xml:space="preserve"> </w:t>
      </w:r>
      <w:r w:rsidR="00BB1785" w:rsidRPr="00BB2E7F">
        <w:rPr>
          <w:rStyle w:val="rynqvb"/>
          <w:rFonts w:ascii="Arial" w:hAnsi="Arial" w:cs="Arial"/>
          <w:b/>
          <w:bCs/>
          <w:color w:val="1F497D" w:themeColor="text2"/>
        </w:rPr>
        <w:t>A to vďaka exkluzívnemu dizajnu chytrej elektroniky, nemenej elegantným a hravým doplnkom pre domáce zvieratká aj pán</w:t>
      </w:r>
      <w:r w:rsidR="00A150A9" w:rsidRPr="00BB2E7F">
        <w:rPr>
          <w:rStyle w:val="rynqvb"/>
          <w:rFonts w:ascii="Arial" w:hAnsi="Arial" w:cs="Arial"/>
          <w:b/>
          <w:bCs/>
          <w:color w:val="1F497D" w:themeColor="text2"/>
        </w:rPr>
        <w:t>ov</w:t>
      </w:r>
      <w:r w:rsidR="00BB1785" w:rsidRPr="00BB2E7F">
        <w:rPr>
          <w:rStyle w:val="rynqvb"/>
          <w:rFonts w:ascii="Arial" w:hAnsi="Arial" w:cs="Arial"/>
          <w:b/>
          <w:bCs/>
          <w:color w:val="1F497D" w:themeColor="text2"/>
        </w:rPr>
        <w:t xml:space="preserve"> – a</w:t>
      </w:r>
      <w:r w:rsidR="00BB2E7F">
        <w:rPr>
          <w:rStyle w:val="rynqvb"/>
          <w:rFonts w:ascii="Arial" w:hAnsi="Arial" w:cs="Arial"/>
          <w:b/>
          <w:bCs/>
          <w:color w:val="1F497D" w:themeColor="text2"/>
        </w:rPr>
        <w:t>,</w:t>
      </w:r>
      <w:r w:rsidR="00BB1785" w:rsidRPr="00BB2E7F">
        <w:rPr>
          <w:rStyle w:val="rynqvb"/>
          <w:rFonts w:ascii="Arial" w:hAnsi="Arial" w:cs="Arial"/>
          <w:b/>
          <w:bCs/>
          <w:color w:val="1F497D" w:themeColor="text2"/>
        </w:rPr>
        <w:t xml:space="preserve"> samozrejme</w:t>
      </w:r>
      <w:r w:rsidR="00BB2E7F">
        <w:rPr>
          <w:rStyle w:val="rynqvb"/>
          <w:rFonts w:ascii="Arial" w:hAnsi="Arial" w:cs="Arial"/>
          <w:b/>
          <w:bCs/>
          <w:color w:val="1F497D" w:themeColor="text2"/>
        </w:rPr>
        <w:t>,</w:t>
      </w:r>
      <w:r w:rsidR="00BB1785" w:rsidRPr="00BB2E7F">
        <w:rPr>
          <w:rStyle w:val="rynqvb"/>
          <w:rFonts w:ascii="Arial" w:hAnsi="Arial" w:cs="Arial"/>
          <w:b/>
          <w:bCs/>
          <w:color w:val="1F497D" w:themeColor="text2"/>
        </w:rPr>
        <w:t xml:space="preserve"> aj vďaka tomu hlavnému, totiž že každý jednotlivý kúsok je pripravený s láskou.</w:t>
      </w:r>
    </w:p>
    <w:p w14:paraId="6B1F7902" w14:textId="444B48D5" w:rsidR="004934F0" w:rsidRPr="00BB2E7F" w:rsidRDefault="000E1FD2" w:rsidP="00BB2E7F">
      <w:pPr>
        <w:jc w:val="both"/>
        <w:rPr>
          <w:rFonts w:ascii="Arial" w:hAnsi="Arial" w:cs="Arial"/>
          <w:b/>
          <w:bCs/>
          <w:color w:val="1F497D" w:themeColor="text2"/>
        </w:rPr>
      </w:pPr>
      <w:r w:rsidRPr="00BB2E7F">
        <w:rPr>
          <w:rFonts w:ascii="Arial" w:hAnsi="Arial" w:cs="Arial"/>
          <w:b/>
          <w:color w:val="1F497D" w:themeColor="text2"/>
        </w:rPr>
        <w:t>Kolekciu „</w:t>
      </w:r>
      <w:r w:rsidR="00623EA8" w:rsidRPr="00BB2E7F">
        <w:rPr>
          <w:rFonts w:ascii="Arial" w:hAnsi="Arial" w:cs="Arial"/>
          <w:b/>
          <w:bCs/>
          <w:color w:val="1F497D" w:themeColor="text2"/>
        </w:rPr>
        <w:t>D</w:t>
      </w:r>
      <w:r w:rsidR="00BB2E7F">
        <w:rPr>
          <w:rFonts w:ascii="Arial" w:hAnsi="Arial" w:cs="Arial"/>
          <w:b/>
          <w:bCs/>
          <w:color w:val="1F497D" w:themeColor="text2"/>
        </w:rPr>
        <w:t xml:space="preserve">izajnové </w:t>
      </w:r>
      <w:r w:rsidR="00623EA8" w:rsidRPr="00BB2E7F">
        <w:rPr>
          <w:rFonts w:ascii="Arial" w:hAnsi="Arial" w:cs="Arial"/>
          <w:b/>
          <w:bCs/>
          <w:color w:val="1F497D" w:themeColor="text2"/>
        </w:rPr>
        <w:t>Vianoce: Štýlové darčeky pod stromček</w:t>
      </w:r>
      <w:r w:rsidR="00A52CFC" w:rsidRPr="00BB2E7F">
        <w:rPr>
          <w:rFonts w:ascii="Arial" w:hAnsi="Arial" w:cs="Arial"/>
          <w:b/>
          <w:noProof/>
          <w:color w:val="1F497D" w:themeColor="text2"/>
        </w:rPr>
        <w:t xml:space="preserve">“ </w:t>
      </w:r>
      <w:r w:rsidR="000F378A" w:rsidRPr="00BB2E7F">
        <w:rPr>
          <w:rFonts w:ascii="Arial" w:hAnsi="Arial" w:cs="Arial"/>
          <w:b/>
          <w:color w:val="1F497D" w:themeColor="text2"/>
        </w:rPr>
        <w:t>nájdete v</w:t>
      </w:r>
      <w:r w:rsidR="005F7B07" w:rsidRPr="00BB2E7F">
        <w:rPr>
          <w:rFonts w:ascii="Arial" w:hAnsi="Arial" w:cs="Arial"/>
          <w:b/>
          <w:color w:val="1F497D" w:themeColor="text2"/>
        </w:rPr>
        <w:t xml:space="preserve"> </w:t>
      </w:r>
      <w:r w:rsidR="000F378A" w:rsidRPr="00BB2E7F">
        <w:rPr>
          <w:rFonts w:ascii="Arial" w:hAnsi="Arial" w:cs="Arial"/>
          <w:b/>
          <w:color w:val="1F497D" w:themeColor="text2"/>
        </w:rPr>
        <w:t xml:space="preserve">predajniach </w:t>
      </w:r>
      <w:proofErr w:type="spellStart"/>
      <w:r w:rsidRPr="00BB2E7F">
        <w:rPr>
          <w:rFonts w:ascii="Arial" w:hAnsi="Arial" w:cs="Arial"/>
          <w:b/>
          <w:color w:val="1F497D" w:themeColor="text2"/>
        </w:rPr>
        <w:t>Tchibo</w:t>
      </w:r>
      <w:proofErr w:type="spellEnd"/>
      <w:r w:rsidRPr="00BB2E7F">
        <w:rPr>
          <w:rFonts w:ascii="Arial" w:hAnsi="Arial" w:cs="Arial"/>
          <w:b/>
          <w:color w:val="1F497D" w:themeColor="text2"/>
        </w:rPr>
        <w:t xml:space="preserve"> od </w:t>
      </w:r>
      <w:r w:rsidR="007B7DB6" w:rsidRPr="00BB2E7F">
        <w:rPr>
          <w:rFonts w:ascii="Arial" w:hAnsi="Arial" w:cs="Arial"/>
          <w:b/>
          <w:color w:val="1F497D" w:themeColor="text2"/>
        </w:rPr>
        <w:t>2</w:t>
      </w:r>
      <w:r w:rsidR="00623EA8" w:rsidRPr="00BB2E7F">
        <w:rPr>
          <w:rFonts w:ascii="Arial" w:hAnsi="Arial" w:cs="Arial"/>
          <w:b/>
          <w:color w:val="1F497D" w:themeColor="text2"/>
        </w:rPr>
        <w:t>7</w:t>
      </w:r>
      <w:r w:rsidRPr="00BB2E7F">
        <w:rPr>
          <w:rFonts w:ascii="Arial" w:hAnsi="Arial" w:cs="Arial"/>
          <w:b/>
          <w:color w:val="1F497D" w:themeColor="text2"/>
        </w:rPr>
        <w:t>.</w:t>
      </w:r>
      <w:r w:rsidR="003A5B27" w:rsidRPr="00BB2E7F">
        <w:rPr>
          <w:rFonts w:ascii="Arial" w:hAnsi="Arial" w:cs="Arial"/>
          <w:b/>
          <w:color w:val="1F497D" w:themeColor="text2"/>
        </w:rPr>
        <w:t xml:space="preserve"> </w:t>
      </w:r>
      <w:r w:rsidR="00C56CBA" w:rsidRPr="00BB2E7F">
        <w:rPr>
          <w:rFonts w:ascii="Arial" w:hAnsi="Arial" w:cs="Arial"/>
          <w:b/>
          <w:color w:val="1F497D" w:themeColor="text2"/>
        </w:rPr>
        <w:t>novem</w:t>
      </w:r>
      <w:r w:rsidR="00546208" w:rsidRPr="00BB2E7F">
        <w:rPr>
          <w:rFonts w:ascii="Arial" w:hAnsi="Arial" w:cs="Arial"/>
          <w:b/>
          <w:color w:val="1F497D" w:themeColor="text2"/>
        </w:rPr>
        <w:t xml:space="preserve">bra </w:t>
      </w:r>
      <w:r w:rsidRPr="00BB2E7F">
        <w:rPr>
          <w:rFonts w:ascii="Arial" w:hAnsi="Arial" w:cs="Arial"/>
          <w:b/>
          <w:color w:val="1F497D" w:themeColor="text2"/>
        </w:rPr>
        <w:t>202</w:t>
      </w:r>
      <w:r w:rsidR="00AF468F" w:rsidRPr="00BB2E7F">
        <w:rPr>
          <w:rFonts w:ascii="Arial" w:hAnsi="Arial" w:cs="Arial"/>
          <w:b/>
          <w:color w:val="1F497D" w:themeColor="text2"/>
        </w:rPr>
        <w:t>3</w:t>
      </w:r>
      <w:r w:rsidRPr="00BB2E7F">
        <w:rPr>
          <w:rFonts w:ascii="Arial" w:hAnsi="Arial" w:cs="Arial"/>
          <w:b/>
          <w:color w:val="1F497D" w:themeColor="text2"/>
        </w:rPr>
        <w:t xml:space="preserve"> alebo</w:t>
      </w:r>
      <w:r w:rsidR="00AD2890" w:rsidRPr="00BB2E7F">
        <w:rPr>
          <w:rFonts w:ascii="Arial" w:hAnsi="Arial" w:cs="Arial"/>
          <w:b/>
          <w:color w:val="1F497D" w:themeColor="text2"/>
        </w:rPr>
        <w:t xml:space="preserve"> </w:t>
      </w:r>
      <w:r w:rsidRPr="00BB2E7F">
        <w:rPr>
          <w:rFonts w:ascii="Arial" w:hAnsi="Arial" w:cs="Arial"/>
          <w:b/>
          <w:color w:val="1F497D" w:themeColor="text2"/>
        </w:rPr>
        <w:t xml:space="preserve">v </w:t>
      </w:r>
      <w:proofErr w:type="spellStart"/>
      <w:r w:rsidRPr="00BB2E7F">
        <w:rPr>
          <w:rFonts w:ascii="Arial" w:hAnsi="Arial" w:cs="Arial"/>
          <w:b/>
          <w:color w:val="1F497D" w:themeColor="text2"/>
        </w:rPr>
        <w:t>Tchibo</w:t>
      </w:r>
      <w:proofErr w:type="spellEnd"/>
      <w:r w:rsidRPr="00BB2E7F">
        <w:rPr>
          <w:rFonts w:ascii="Arial" w:hAnsi="Arial" w:cs="Arial"/>
          <w:b/>
          <w:color w:val="1F497D" w:themeColor="text2"/>
        </w:rPr>
        <w:t xml:space="preserve"> kútikoch v obchodných reťazcoch od</w:t>
      </w:r>
      <w:r w:rsidR="003A5B27" w:rsidRPr="00BB2E7F">
        <w:rPr>
          <w:rFonts w:ascii="Arial" w:hAnsi="Arial" w:cs="Arial"/>
          <w:b/>
          <w:color w:val="1F497D" w:themeColor="text2"/>
        </w:rPr>
        <w:t xml:space="preserve"> </w:t>
      </w:r>
      <w:r w:rsidR="007B7DB6" w:rsidRPr="00BB2E7F">
        <w:rPr>
          <w:rFonts w:ascii="Arial" w:hAnsi="Arial" w:cs="Arial"/>
          <w:b/>
          <w:color w:val="1F497D" w:themeColor="text2"/>
        </w:rPr>
        <w:t>2</w:t>
      </w:r>
      <w:r w:rsidR="00623EA8" w:rsidRPr="00BB2E7F">
        <w:rPr>
          <w:rFonts w:ascii="Arial" w:hAnsi="Arial" w:cs="Arial"/>
          <w:b/>
          <w:color w:val="1F497D" w:themeColor="text2"/>
        </w:rPr>
        <w:t>8</w:t>
      </w:r>
      <w:r w:rsidR="003A5B27" w:rsidRPr="00BB2E7F">
        <w:rPr>
          <w:rFonts w:ascii="Arial" w:hAnsi="Arial" w:cs="Arial"/>
          <w:b/>
          <w:color w:val="1F497D" w:themeColor="text2"/>
        </w:rPr>
        <w:t xml:space="preserve">. </w:t>
      </w:r>
      <w:r w:rsidR="00C56CBA" w:rsidRPr="00BB2E7F">
        <w:rPr>
          <w:rFonts w:ascii="Arial" w:hAnsi="Arial" w:cs="Arial"/>
          <w:b/>
          <w:color w:val="1F497D" w:themeColor="text2"/>
        </w:rPr>
        <w:t>novem</w:t>
      </w:r>
      <w:r w:rsidR="00546208" w:rsidRPr="00BB2E7F">
        <w:rPr>
          <w:rFonts w:ascii="Arial" w:hAnsi="Arial" w:cs="Arial"/>
          <w:b/>
          <w:color w:val="1F497D" w:themeColor="text2"/>
        </w:rPr>
        <w:t>bra</w:t>
      </w:r>
      <w:r w:rsidR="00AF468F" w:rsidRPr="00BB2E7F">
        <w:rPr>
          <w:rFonts w:ascii="Arial" w:hAnsi="Arial" w:cs="Arial"/>
          <w:b/>
          <w:color w:val="1F497D" w:themeColor="text2"/>
        </w:rPr>
        <w:t xml:space="preserve"> 2023</w:t>
      </w:r>
      <w:r w:rsidRPr="00BB2E7F">
        <w:rPr>
          <w:rFonts w:ascii="Arial" w:hAnsi="Arial" w:cs="Arial"/>
          <w:b/>
          <w:color w:val="1F497D" w:themeColor="text2"/>
        </w:rPr>
        <w:t xml:space="preserve">. Pre držiteľov </w:t>
      </w:r>
      <w:proofErr w:type="spellStart"/>
      <w:r w:rsidRPr="00BB2E7F">
        <w:rPr>
          <w:rFonts w:ascii="Arial" w:hAnsi="Arial" w:cs="Arial"/>
          <w:b/>
          <w:color w:val="1F497D" w:themeColor="text2"/>
        </w:rPr>
        <w:t>Tchibo</w:t>
      </w:r>
      <w:r w:rsidR="005D369C" w:rsidRPr="00BB2E7F">
        <w:rPr>
          <w:rFonts w:ascii="Arial" w:hAnsi="Arial" w:cs="Arial"/>
          <w:b/>
          <w:color w:val="1F497D" w:themeColor="text2"/>
        </w:rPr>
        <w:t>Ca</w:t>
      </w:r>
      <w:r w:rsidR="004F441D" w:rsidRPr="00BB2E7F">
        <w:rPr>
          <w:rFonts w:ascii="Arial" w:hAnsi="Arial" w:cs="Arial"/>
          <w:b/>
          <w:color w:val="1F497D" w:themeColor="text2"/>
        </w:rPr>
        <w:t>rd</w:t>
      </w:r>
      <w:proofErr w:type="spellEnd"/>
      <w:r w:rsidR="00765755" w:rsidRPr="00BB2E7F">
        <w:rPr>
          <w:rFonts w:ascii="Arial" w:hAnsi="Arial" w:cs="Arial"/>
          <w:b/>
          <w:color w:val="1F497D" w:themeColor="text2"/>
        </w:rPr>
        <w:t xml:space="preserve"> bude dostupná online už o</w:t>
      </w:r>
      <w:r w:rsidR="00CE677B" w:rsidRPr="00BB2E7F">
        <w:rPr>
          <w:rFonts w:ascii="Arial" w:hAnsi="Arial" w:cs="Arial"/>
          <w:b/>
          <w:color w:val="1F497D" w:themeColor="text2"/>
        </w:rPr>
        <w:t xml:space="preserve">d </w:t>
      </w:r>
      <w:r w:rsidR="00623EA8" w:rsidRPr="00BB2E7F">
        <w:rPr>
          <w:rFonts w:ascii="Arial" w:hAnsi="Arial" w:cs="Arial"/>
          <w:b/>
          <w:color w:val="1F497D" w:themeColor="text2"/>
        </w:rPr>
        <w:t>2</w:t>
      </w:r>
      <w:r w:rsidR="007B7DB6" w:rsidRPr="00BB2E7F">
        <w:rPr>
          <w:rFonts w:ascii="Arial" w:hAnsi="Arial" w:cs="Arial"/>
          <w:b/>
          <w:color w:val="1F497D" w:themeColor="text2"/>
        </w:rPr>
        <w:t>1</w:t>
      </w:r>
      <w:r w:rsidR="005F35B1" w:rsidRPr="00BB2E7F">
        <w:rPr>
          <w:rFonts w:ascii="Arial" w:hAnsi="Arial" w:cs="Arial"/>
          <w:b/>
          <w:color w:val="1F497D" w:themeColor="text2"/>
        </w:rPr>
        <w:t>.</w:t>
      </w:r>
      <w:r w:rsidR="008E4AF3" w:rsidRPr="00BB2E7F">
        <w:rPr>
          <w:rFonts w:ascii="Arial" w:hAnsi="Arial" w:cs="Arial"/>
          <w:b/>
          <w:color w:val="1F497D" w:themeColor="text2"/>
        </w:rPr>
        <w:t>1</w:t>
      </w:r>
      <w:r w:rsidR="007D4FBA" w:rsidRPr="00BB2E7F">
        <w:rPr>
          <w:rFonts w:ascii="Arial" w:hAnsi="Arial" w:cs="Arial"/>
          <w:b/>
          <w:color w:val="1F497D" w:themeColor="text2"/>
        </w:rPr>
        <w:t>1</w:t>
      </w:r>
      <w:r w:rsidR="000F6710" w:rsidRPr="00BB2E7F">
        <w:rPr>
          <w:rFonts w:ascii="Arial" w:hAnsi="Arial" w:cs="Arial"/>
          <w:b/>
          <w:color w:val="1F497D" w:themeColor="text2"/>
        </w:rPr>
        <w:t>.</w:t>
      </w:r>
      <w:r w:rsidRPr="00BB2E7F">
        <w:rPr>
          <w:rFonts w:ascii="Arial" w:hAnsi="Arial" w:cs="Arial"/>
          <w:b/>
          <w:color w:val="1F497D" w:themeColor="text2"/>
        </w:rPr>
        <w:t>202</w:t>
      </w:r>
      <w:r w:rsidR="00DE7147" w:rsidRPr="00BB2E7F">
        <w:rPr>
          <w:rFonts w:ascii="Arial" w:hAnsi="Arial" w:cs="Arial"/>
          <w:b/>
          <w:color w:val="1F497D" w:themeColor="text2"/>
        </w:rPr>
        <w:t>3</w:t>
      </w:r>
      <w:r w:rsidRPr="00BB2E7F">
        <w:rPr>
          <w:rFonts w:ascii="Arial" w:hAnsi="Arial" w:cs="Arial"/>
          <w:b/>
          <w:color w:val="1F497D" w:themeColor="text2"/>
        </w:rPr>
        <w:t>.</w:t>
      </w:r>
      <w:r w:rsidR="00956669" w:rsidRPr="00BB2E7F">
        <w:rPr>
          <w:rFonts w:ascii="Arial" w:hAnsi="Arial" w:cs="Arial"/>
          <w:noProof/>
          <w:color w:val="1F497D" w:themeColor="text2"/>
        </w:rPr>
        <w:t xml:space="preserve"> </w:t>
      </w:r>
    </w:p>
    <w:p w14:paraId="09E89B8E" w14:textId="01DC0A18" w:rsidR="00F00A87" w:rsidRPr="00BB2E7F" w:rsidRDefault="00F00A87" w:rsidP="00BB2E7F">
      <w:pPr>
        <w:pStyle w:val="PredformtovanHTML"/>
        <w:jc w:val="both"/>
        <w:rPr>
          <w:rStyle w:val="rynqvb"/>
          <w:rFonts w:ascii="Arial" w:hAnsi="Arial" w:cs="Arial"/>
          <w:b/>
          <w:bCs/>
          <w:color w:val="1F497D" w:themeColor="text2"/>
          <w:sz w:val="32"/>
          <w:szCs w:val="32"/>
        </w:rPr>
      </w:pPr>
    </w:p>
    <w:p w14:paraId="46A0CA4B" w14:textId="39F07FD2" w:rsidR="00206CFB" w:rsidRPr="00BB2E7F" w:rsidRDefault="00206CFB" w:rsidP="00BB2E7F">
      <w:pPr>
        <w:pStyle w:val="PredformtovanHTML"/>
        <w:jc w:val="both"/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</w:pPr>
      <w:r w:rsidRPr="00BB2E7F"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  <w:t>P</w:t>
      </w:r>
      <w:r w:rsidR="0077114D" w:rsidRPr="00BB2E7F"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  <w:t>ánsky p</w:t>
      </w:r>
      <w:r w:rsidRPr="00BB2E7F"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  <w:t xml:space="preserve">letený sveter </w:t>
      </w:r>
      <w:r w:rsidR="0077114D" w:rsidRPr="00BB2E7F"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  <w:t>cez hlavu</w:t>
      </w:r>
    </w:p>
    <w:p w14:paraId="67B24D65" w14:textId="0E4CB322" w:rsidR="004C0E1B" w:rsidRPr="00BB2E7F" w:rsidRDefault="0077114D" w:rsidP="00BB2E7F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BB2E7F">
        <w:rPr>
          <w:rStyle w:val="rynqvb"/>
          <w:rFonts w:ascii="Arial" w:hAnsi="Arial" w:cs="Arial"/>
          <w:sz w:val="22"/>
          <w:szCs w:val="22"/>
        </w:rPr>
        <w:t>Úzky stojačik.</w:t>
      </w:r>
      <w:r w:rsidRPr="00BB2E7F">
        <w:rPr>
          <w:rStyle w:val="hwtze"/>
          <w:rFonts w:ascii="Arial" w:hAnsi="Arial" w:cs="Arial"/>
          <w:sz w:val="22"/>
          <w:szCs w:val="22"/>
        </w:rPr>
        <w:t xml:space="preserve"> </w:t>
      </w:r>
      <w:r w:rsidRPr="00BB2E7F">
        <w:rPr>
          <w:rStyle w:val="rynqvb"/>
          <w:rFonts w:ascii="Arial" w:hAnsi="Arial" w:cs="Arial"/>
          <w:sz w:val="22"/>
          <w:szCs w:val="22"/>
        </w:rPr>
        <w:t>Ľahko spadnuté ramená.</w:t>
      </w:r>
      <w:r w:rsidRPr="00BB2E7F">
        <w:rPr>
          <w:rFonts w:ascii="Arial" w:hAnsi="Arial" w:cs="Arial"/>
          <w:sz w:val="24"/>
          <w:szCs w:val="24"/>
        </w:rPr>
        <w:t xml:space="preserve"> </w:t>
      </w:r>
      <w:r w:rsidR="004C0E1B" w:rsidRPr="00BB2E7F">
        <w:rPr>
          <w:rFonts w:ascii="Arial" w:hAnsi="Arial" w:cs="Arial"/>
          <w:sz w:val="22"/>
          <w:szCs w:val="22"/>
        </w:rPr>
        <w:t xml:space="preserve">Odporúčaná cena: </w:t>
      </w:r>
      <w:r w:rsidR="00904CB2" w:rsidRPr="00BB2E7F">
        <w:rPr>
          <w:rFonts w:ascii="Arial" w:hAnsi="Arial" w:cs="Arial"/>
          <w:sz w:val="22"/>
          <w:szCs w:val="22"/>
        </w:rPr>
        <w:t>34</w:t>
      </w:r>
      <w:r w:rsidR="004C0E1B" w:rsidRPr="00BB2E7F">
        <w:rPr>
          <w:rFonts w:ascii="Arial" w:hAnsi="Arial" w:cs="Arial"/>
          <w:sz w:val="22"/>
          <w:szCs w:val="22"/>
        </w:rPr>
        <w:t>,99 €.</w:t>
      </w:r>
    </w:p>
    <w:p w14:paraId="20E0C229" w14:textId="0D7A78AE" w:rsidR="004C0E1B" w:rsidRPr="00BB2E7F" w:rsidRDefault="004C0E1B" w:rsidP="00BB2E7F">
      <w:pPr>
        <w:pStyle w:val="PredformtovanHTML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14:paraId="48B8C400" w14:textId="6B41DA26" w:rsidR="00424CF4" w:rsidRPr="00BB2E7F" w:rsidRDefault="0077114D" w:rsidP="00BB2E7F">
      <w:pPr>
        <w:pStyle w:val="PredformtovanHTML"/>
        <w:jc w:val="both"/>
        <w:rPr>
          <w:rStyle w:val="rynqvb"/>
          <w:rFonts w:ascii="Arial" w:hAnsi="Arial" w:cs="Arial"/>
          <w:b/>
          <w:bCs/>
          <w:color w:val="1F497D" w:themeColor="text2"/>
          <w:sz w:val="32"/>
          <w:szCs w:val="32"/>
        </w:rPr>
      </w:pPr>
      <w:r w:rsidRPr="00BB2E7F"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  <w:t>Elastické chino nohavice</w:t>
      </w:r>
    </w:p>
    <w:p w14:paraId="3BEC5BB2" w14:textId="7C145EE3" w:rsidR="00442EA5" w:rsidRPr="00BB2E7F" w:rsidRDefault="0077114D" w:rsidP="00BB2E7F">
      <w:pPr>
        <w:jc w:val="both"/>
        <w:rPr>
          <w:rFonts w:ascii="Arial" w:hAnsi="Arial" w:cs="Arial"/>
        </w:rPr>
      </w:pPr>
      <w:r w:rsidRPr="00BB2E7F">
        <w:rPr>
          <w:rStyle w:val="rynqvb"/>
          <w:rFonts w:ascii="Arial" w:hAnsi="Arial" w:cs="Arial"/>
          <w:sz w:val="22"/>
          <w:szCs w:val="22"/>
        </w:rPr>
        <w:t>Bi</w:t>
      </w:r>
      <w:r w:rsidR="00982C32">
        <w:rPr>
          <w:rStyle w:val="rynqvb"/>
          <w:rFonts w:ascii="Arial" w:hAnsi="Arial" w:cs="Arial"/>
          <w:sz w:val="22"/>
          <w:szCs w:val="22"/>
        </w:rPr>
        <w:t>-</w:t>
      </w:r>
      <w:r w:rsidRPr="00BB2E7F">
        <w:rPr>
          <w:rStyle w:val="rynqvb"/>
          <w:rFonts w:ascii="Arial" w:hAnsi="Arial" w:cs="Arial"/>
          <w:sz w:val="22"/>
          <w:szCs w:val="22"/>
        </w:rPr>
        <w:t>elastický džersejový materiál.</w:t>
      </w:r>
      <w:r w:rsidRPr="00BB2E7F">
        <w:rPr>
          <w:rStyle w:val="hwtze"/>
          <w:rFonts w:ascii="Arial" w:hAnsi="Arial" w:cs="Arial"/>
          <w:sz w:val="22"/>
          <w:szCs w:val="22"/>
        </w:rPr>
        <w:t xml:space="preserve"> </w:t>
      </w:r>
      <w:r w:rsidRPr="00BB2E7F">
        <w:rPr>
          <w:rStyle w:val="rynqvb"/>
          <w:rFonts w:ascii="Arial" w:hAnsi="Arial" w:cs="Arial"/>
          <w:sz w:val="22"/>
          <w:szCs w:val="22"/>
        </w:rPr>
        <w:t>2 francúzske vrecká vpredu a 2 zadné vrecká.</w:t>
      </w:r>
      <w:r w:rsidRPr="00BB2E7F">
        <w:rPr>
          <w:rStyle w:val="hwtze"/>
          <w:rFonts w:ascii="Arial" w:hAnsi="Arial" w:cs="Arial"/>
          <w:sz w:val="22"/>
          <w:szCs w:val="22"/>
        </w:rPr>
        <w:t xml:space="preserve"> </w:t>
      </w:r>
      <w:r w:rsidRPr="00BB2E7F">
        <w:rPr>
          <w:rStyle w:val="rynqvb"/>
          <w:rFonts w:ascii="Arial" w:hAnsi="Arial" w:cs="Arial"/>
          <w:sz w:val="22"/>
          <w:szCs w:val="22"/>
        </w:rPr>
        <w:t>Rovný strih.</w:t>
      </w:r>
      <w:r w:rsidRPr="00BB2E7F">
        <w:rPr>
          <w:rFonts w:ascii="Arial" w:hAnsi="Arial" w:cs="Arial"/>
          <w:sz w:val="22"/>
          <w:szCs w:val="22"/>
        </w:rPr>
        <w:t xml:space="preserve"> </w:t>
      </w:r>
      <w:r w:rsidRPr="00BB2E7F">
        <w:rPr>
          <w:rFonts w:ascii="Arial" w:hAnsi="Arial" w:cs="Arial"/>
          <w:sz w:val="22"/>
          <w:szCs w:val="20"/>
        </w:rPr>
        <w:t xml:space="preserve">Exkluzívne na </w:t>
      </w:r>
      <w:hyperlink r:id="rId9" w:history="1">
        <w:r w:rsidRPr="00BB2E7F">
          <w:rPr>
            <w:rStyle w:val="Hypertextovprepojenie"/>
            <w:rFonts w:ascii="Arial" w:hAnsi="Arial" w:cs="Arial"/>
            <w:color w:val="0966C3"/>
            <w:sz w:val="22"/>
            <w:szCs w:val="20"/>
          </w:rPr>
          <w:t>www.tchibo.sk</w:t>
        </w:r>
      </w:hyperlink>
      <w:r w:rsidRPr="00BB2E7F">
        <w:rPr>
          <w:rStyle w:val="Hypertextovprepojenie"/>
          <w:rFonts w:ascii="Arial" w:hAnsi="Arial" w:cs="Arial"/>
          <w:color w:val="0966C3"/>
          <w:sz w:val="22"/>
          <w:szCs w:val="20"/>
          <w:u w:val="none"/>
        </w:rPr>
        <w:t>.</w:t>
      </w:r>
      <w:r w:rsidRPr="00BB2E7F">
        <w:rPr>
          <w:rStyle w:val="rynqvb"/>
          <w:rFonts w:ascii="Arial" w:hAnsi="Arial" w:cs="Arial"/>
          <w:sz w:val="22"/>
          <w:szCs w:val="20"/>
        </w:rPr>
        <w:t xml:space="preserve"> </w:t>
      </w:r>
      <w:r w:rsidR="00E0061A" w:rsidRPr="00BB2E7F">
        <w:rPr>
          <w:rFonts w:ascii="Arial" w:hAnsi="Arial" w:cs="Arial"/>
          <w:sz w:val="22"/>
          <w:szCs w:val="22"/>
        </w:rPr>
        <w:t xml:space="preserve">Odporúčaná cena: </w:t>
      </w:r>
      <w:r w:rsidR="00904CB2" w:rsidRPr="00BB2E7F">
        <w:rPr>
          <w:rFonts w:ascii="Arial" w:hAnsi="Arial" w:cs="Arial"/>
          <w:sz w:val="22"/>
          <w:szCs w:val="22"/>
        </w:rPr>
        <w:t>49</w:t>
      </w:r>
      <w:r w:rsidR="00E0061A" w:rsidRPr="00BB2E7F">
        <w:rPr>
          <w:rFonts w:ascii="Arial" w:hAnsi="Arial" w:cs="Arial"/>
          <w:sz w:val="22"/>
          <w:szCs w:val="22"/>
        </w:rPr>
        <w:t>,99 €.</w:t>
      </w:r>
      <w:r w:rsidR="00986DF4" w:rsidRPr="00BB2E7F">
        <w:rPr>
          <w:rFonts w:ascii="Arial" w:hAnsi="Arial" w:cs="Arial"/>
          <w:noProof/>
          <w:sz w:val="22"/>
          <w:szCs w:val="22"/>
        </w:rPr>
        <w:t xml:space="preserve"> </w:t>
      </w:r>
    </w:p>
    <w:p w14:paraId="211A2E89" w14:textId="1BCBA665" w:rsidR="00122711" w:rsidRPr="00BB2E7F" w:rsidRDefault="00122711" w:rsidP="00BB2E7F">
      <w:pPr>
        <w:pStyle w:val="Bezriadkovania"/>
        <w:ind w:left="0"/>
        <w:rPr>
          <w:rFonts w:cs="Arial"/>
          <w:noProof/>
          <w:szCs w:val="22"/>
          <w:lang w:val="sk-SK"/>
        </w:rPr>
      </w:pPr>
    </w:p>
    <w:p w14:paraId="6ECA8174" w14:textId="3024B24F" w:rsidR="005D1E59" w:rsidRPr="00BB2E7F" w:rsidRDefault="00A07F73" w:rsidP="00BB2E7F">
      <w:pPr>
        <w:pStyle w:val="Bezriadkovania"/>
        <w:ind w:left="0"/>
        <w:rPr>
          <w:rFonts w:cs="Arial"/>
          <w:b/>
          <w:bCs/>
          <w:noProof/>
          <w:color w:val="1F497D" w:themeColor="text2"/>
          <w:sz w:val="24"/>
          <w:szCs w:val="22"/>
          <w:lang w:val="sk-SK"/>
        </w:rPr>
      </w:pPr>
      <w:r w:rsidRPr="00BB2E7F">
        <w:rPr>
          <w:rFonts w:cs="Arial"/>
          <w:b/>
          <w:bCs/>
          <w:noProof/>
          <w:color w:val="1F497D" w:themeColor="text2"/>
          <w:sz w:val="24"/>
          <w:szCs w:val="22"/>
          <w:lang w:val="sk-SK"/>
        </w:rPr>
        <w:t>Stolík na notebook</w:t>
      </w:r>
    </w:p>
    <w:p w14:paraId="61184539" w14:textId="22F65288" w:rsidR="00242693" w:rsidRPr="00BB2E7F" w:rsidRDefault="00A175E5" w:rsidP="00BB2E7F">
      <w:pPr>
        <w:jc w:val="both"/>
        <w:rPr>
          <w:rFonts w:ascii="Arial" w:hAnsi="Arial" w:cs="Arial"/>
          <w:sz w:val="22"/>
          <w:szCs w:val="22"/>
        </w:rPr>
      </w:pPr>
      <w:r w:rsidRPr="00BB2E7F">
        <w:rPr>
          <w:rFonts w:ascii="Arial" w:hAnsi="Arial" w:cs="Arial"/>
          <w:noProof/>
        </w:rPr>
        <w:drawing>
          <wp:anchor distT="0" distB="0" distL="114300" distR="114300" simplePos="0" relativeHeight="251743744" behindDoc="0" locked="0" layoutInCell="1" allowOverlap="1" wp14:anchorId="17C64378" wp14:editId="4B1C9B2E">
            <wp:simplePos x="0" y="0"/>
            <wp:positionH relativeFrom="margin">
              <wp:align>left</wp:align>
            </wp:positionH>
            <wp:positionV relativeFrom="paragraph">
              <wp:posOffset>57785</wp:posOffset>
            </wp:positionV>
            <wp:extent cx="1616075" cy="2422525"/>
            <wp:effectExtent l="0" t="0" r="3175" b="0"/>
            <wp:wrapSquare wrapText="bothSides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F73" w:rsidRPr="00BB2E7F">
        <w:rPr>
          <w:rStyle w:val="rynqvb"/>
          <w:rFonts w:ascii="Arial" w:hAnsi="Arial" w:cs="Arial"/>
          <w:sz w:val="22"/>
          <w:szCs w:val="22"/>
        </w:rPr>
        <w:t>S drevom zo zodpovedného lesného hospodárstva. S vankúšikom na kolená.</w:t>
      </w:r>
      <w:r w:rsidR="00A07F73" w:rsidRPr="00BB2E7F">
        <w:rPr>
          <w:rStyle w:val="hwtze"/>
          <w:rFonts w:ascii="Arial" w:hAnsi="Arial" w:cs="Arial"/>
          <w:sz w:val="22"/>
          <w:szCs w:val="22"/>
        </w:rPr>
        <w:t xml:space="preserve"> </w:t>
      </w:r>
      <w:r w:rsidR="00A07F73" w:rsidRPr="00BB2E7F">
        <w:rPr>
          <w:rStyle w:val="rynqvb"/>
          <w:rFonts w:ascii="Arial" w:hAnsi="Arial" w:cs="Arial"/>
          <w:sz w:val="22"/>
          <w:szCs w:val="22"/>
        </w:rPr>
        <w:t>Pohodlná práca na notebooku v posteli alebo na pohovke</w:t>
      </w:r>
      <w:r w:rsidR="00DC30AC" w:rsidRPr="00BB2E7F">
        <w:rPr>
          <w:rStyle w:val="rynqvb"/>
          <w:rFonts w:ascii="Arial" w:hAnsi="Arial" w:cs="Arial"/>
          <w:sz w:val="22"/>
          <w:szCs w:val="22"/>
        </w:rPr>
        <w:t>.</w:t>
      </w:r>
      <w:r w:rsidR="00DC30AC" w:rsidRPr="00BB2E7F">
        <w:rPr>
          <w:rStyle w:val="rynqvb"/>
          <w:rFonts w:ascii="Arial" w:hAnsi="Arial" w:cs="Arial"/>
        </w:rPr>
        <w:t xml:space="preserve"> </w:t>
      </w:r>
      <w:r w:rsidR="00F86BC1" w:rsidRPr="00BB2E7F">
        <w:rPr>
          <w:rFonts w:ascii="Arial" w:hAnsi="Arial" w:cs="Arial"/>
          <w:sz w:val="22"/>
          <w:szCs w:val="22"/>
        </w:rPr>
        <w:t xml:space="preserve">Odporúčaná cena: </w:t>
      </w:r>
      <w:r w:rsidR="00904CB2" w:rsidRPr="00BB2E7F">
        <w:rPr>
          <w:rFonts w:ascii="Arial" w:hAnsi="Arial" w:cs="Arial"/>
          <w:sz w:val="22"/>
          <w:szCs w:val="22"/>
        </w:rPr>
        <w:t>24</w:t>
      </w:r>
      <w:r w:rsidR="00F86BC1" w:rsidRPr="00BB2E7F">
        <w:rPr>
          <w:rFonts w:ascii="Arial" w:hAnsi="Arial" w:cs="Arial"/>
          <w:sz w:val="22"/>
          <w:szCs w:val="22"/>
        </w:rPr>
        <w:t>,99 €.</w:t>
      </w:r>
      <w:r w:rsidR="00CB5EE2" w:rsidRPr="00BB2E7F">
        <w:rPr>
          <w:rFonts w:ascii="Arial" w:hAnsi="Arial" w:cs="Arial"/>
          <w:noProof/>
          <w:sz w:val="22"/>
          <w:szCs w:val="22"/>
        </w:rPr>
        <w:t xml:space="preserve"> </w:t>
      </w:r>
    </w:p>
    <w:p w14:paraId="50007FFE" w14:textId="087A7156" w:rsidR="00956669" w:rsidRPr="00BB2E7F" w:rsidRDefault="00956669" w:rsidP="00BB2E7F">
      <w:pPr>
        <w:pStyle w:val="Bezriadkovania"/>
        <w:ind w:left="0"/>
        <w:rPr>
          <w:rFonts w:cs="Arial"/>
          <w:noProof/>
          <w:lang w:val="sk-SK"/>
        </w:rPr>
      </w:pPr>
    </w:p>
    <w:p w14:paraId="2692AE2A" w14:textId="1BA56DB8" w:rsidR="00B80A0B" w:rsidRPr="00BB2E7F" w:rsidRDefault="00A07F73" w:rsidP="00BB2E7F">
      <w:pPr>
        <w:pStyle w:val="PredformtovanHTML"/>
        <w:jc w:val="both"/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</w:pPr>
      <w:r w:rsidRPr="00BB2E7F"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  <w:t xml:space="preserve">Sveter z vlny </w:t>
      </w:r>
      <w:proofErr w:type="spellStart"/>
      <w:r w:rsidRPr="00BB2E7F"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  <w:t>merino</w:t>
      </w:r>
      <w:proofErr w:type="spellEnd"/>
    </w:p>
    <w:p w14:paraId="11E94B11" w14:textId="118F7A6B" w:rsidR="00C2157C" w:rsidRPr="00BB2E7F" w:rsidRDefault="00A07F73" w:rsidP="00BB2E7F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BB2E7F">
        <w:rPr>
          <w:rStyle w:val="rynqvb"/>
          <w:rFonts w:ascii="Arial" w:hAnsi="Arial" w:cs="Arial"/>
          <w:sz w:val="22"/>
          <w:szCs w:val="22"/>
        </w:rPr>
        <w:t>S vlnou z udržateľnej produkcie. Rovný strih.</w:t>
      </w:r>
      <w:r w:rsidRPr="00BB2E7F">
        <w:rPr>
          <w:rStyle w:val="hwtze"/>
          <w:rFonts w:ascii="Arial" w:hAnsi="Arial" w:cs="Arial"/>
          <w:sz w:val="22"/>
          <w:szCs w:val="22"/>
        </w:rPr>
        <w:t xml:space="preserve"> </w:t>
      </w:r>
      <w:r w:rsidRPr="00BB2E7F">
        <w:rPr>
          <w:rStyle w:val="rynqvb"/>
          <w:rFonts w:ascii="Arial" w:hAnsi="Arial" w:cs="Arial"/>
          <w:sz w:val="22"/>
          <w:szCs w:val="22"/>
        </w:rPr>
        <w:t>Kvalitný vzhľad vďaka mierne leskl</w:t>
      </w:r>
      <w:r w:rsidR="00AB71D3" w:rsidRPr="00BB2E7F">
        <w:rPr>
          <w:rStyle w:val="rynqvb"/>
          <w:rFonts w:ascii="Arial" w:hAnsi="Arial" w:cs="Arial"/>
          <w:sz w:val="22"/>
          <w:szCs w:val="22"/>
        </w:rPr>
        <w:t>ej</w:t>
      </w:r>
      <w:r w:rsidRPr="00BB2E7F">
        <w:rPr>
          <w:rStyle w:val="rynqvb"/>
          <w:rFonts w:ascii="Arial" w:hAnsi="Arial" w:cs="Arial"/>
          <w:sz w:val="22"/>
          <w:szCs w:val="22"/>
        </w:rPr>
        <w:t>, jemn</w:t>
      </w:r>
      <w:r w:rsidR="00AB71D3" w:rsidRPr="00BB2E7F">
        <w:rPr>
          <w:rStyle w:val="rynqvb"/>
          <w:rFonts w:ascii="Arial" w:hAnsi="Arial" w:cs="Arial"/>
          <w:sz w:val="22"/>
          <w:szCs w:val="22"/>
        </w:rPr>
        <w:t>ej</w:t>
      </w:r>
      <w:r w:rsidRPr="00BB2E7F">
        <w:rPr>
          <w:rStyle w:val="rynqvb"/>
          <w:rFonts w:ascii="Arial" w:hAnsi="Arial" w:cs="Arial"/>
          <w:sz w:val="22"/>
          <w:szCs w:val="22"/>
        </w:rPr>
        <w:t xml:space="preserve"> priadz</w:t>
      </w:r>
      <w:r w:rsidR="00AB71D3" w:rsidRPr="00BB2E7F">
        <w:rPr>
          <w:rStyle w:val="rynqvb"/>
          <w:rFonts w:ascii="Arial" w:hAnsi="Arial" w:cs="Arial"/>
          <w:sz w:val="22"/>
          <w:szCs w:val="22"/>
        </w:rPr>
        <w:t>i</w:t>
      </w:r>
      <w:r w:rsidRPr="00BB2E7F">
        <w:rPr>
          <w:rStyle w:val="rynqvb"/>
          <w:rFonts w:ascii="Arial" w:hAnsi="Arial" w:cs="Arial"/>
          <w:sz w:val="22"/>
          <w:szCs w:val="22"/>
        </w:rPr>
        <w:t>.</w:t>
      </w:r>
      <w:r w:rsidRPr="00BB2E7F">
        <w:rPr>
          <w:rStyle w:val="hwtze"/>
          <w:rFonts w:ascii="Arial" w:hAnsi="Arial" w:cs="Arial"/>
          <w:sz w:val="22"/>
          <w:szCs w:val="22"/>
        </w:rPr>
        <w:t xml:space="preserve"> </w:t>
      </w:r>
      <w:r w:rsidRPr="00BB2E7F">
        <w:rPr>
          <w:rStyle w:val="rynqvb"/>
          <w:rFonts w:ascii="Arial" w:hAnsi="Arial" w:cs="Arial"/>
          <w:sz w:val="22"/>
          <w:szCs w:val="22"/>
        </w:rPr>
        <w:t xml:space="preserve">S vlnou s certifikáciou RWS. </w:t>
      </w:r>
      <w:r w:rsidRPr="00BB2E7F">
        <w:rPr>
          <w:rFonts w:ascii="Arial" w:hAnsi="Arial" w:cs="Arial"/>
          <w:sz w:val="22"/>
        </w:rPr>
        <w:t xml:space="preserve">Exkluzívne na </w:t>
      </w:r>
      <w:hyperlink r:id="rId11" w:history="1">
        <w:r w:rsidRPr="00BB2E7F">
          <w:rPr>
            <w:rStyle w:val="Hypertextovprepojenie"/>
            <w:rFonts w:ascii="Arial" w:hAnsi="Arial" w:cs="Arial"/>
            <w:color w:val="0966C3"/>
            <w:sz w:val="22"/>
          </w:rPr>
          <w:t>www.tchibo.sk</w:t>
        </w:r>
      </w:hyperlink>
      <w:r w:rsidRPr="00BB2E7F">
        <w:rPr>
          <w:rStyle w:val="Hypertextovprepojenie"/>
          <w:rFonts w:ascii="Arial" w:hAnsi="Arial" w:cs="Arial"/>
          <w:color w:val="0966C3"/>
          <w:sz w:val="22"/>
          <w:u w:val="none"/>
        </w:rPr>
        <w:t>.</w:t>
      </w:r>
      <w:r w:rsidRPr="00BB2E7F">
        <w:rPr>
          <w:rStyle w:val="rynqvb"/>
          <w:rFonts w:ascii="Arial" w:hAnsi="Arial" w:cs="Arial"/>
          <w:sz w:val="22"/>
        </w:rPr>
        <w:t xml:space="preserve"> </w:t>
      </w:r>
      <w:r w:rsidR="008A34A5" w:rsidRPr="00BB2E7F">
        <w:rPr>
          <w:rFonts w:ascii="Arial" w:hAnsi="Arial" w:cs="Arial"/>
          <w:sz w:val="22"/>
          <w:szCs w:val="22"/>
        </w:rPr>
        <w:t xml:space="preserve">Odporúčaná cena: </w:t>
      </w:r>
      <w:r w:rsidR="00904CB2" w:rsidRPr="00BB2E7F">
        <w:rPr>
          <w:rFonts w:ascii="Arial" w:hAnsi="Arial" w:cs="Arial"/>
          <w:sz w:val="22"/>
          <w:szCs w:val="22"/>
        </w:rPr>
        <w:t>4</w:t>
      </w:r>
      <w:r w:rsidR="007E3312" w:rsidRPr="00BB2E7F">
        <w:rPr>
          <w:rFonts w:ascii="Arial" w:hAnsi="Arial" w:cs="Arial"/>
          <w:sz w:val="22"/>
          <w:szCs w:val="22"/>
        </w:rPr>
        <w:t>9</w:t>
      </w:r>
      <w:r w:rsidR="008A34A5" w:rsidRPr="00BB2E7F">
        <w:rPr>
          <w:rFonts w:ascii="Arial" w:hAnsi="Arial" w:cs="Arial"/>
          <w:sz w:val="22"/>
          <w:szCs w:val="22"/>
        </w:rPr>
        <w:t>,99 €.</w:t>
      </w:r>
    </w:p>
    <w:p w14:paraId="326CCA83" w14:textId="455B7E8A" w:rsidR="00373D67" w:rsidRPr="00BB2E7F" w:rsidRDefault="00373D67" w:rsidP="00BB2E7F">
      <w:pPr>
        <w:jc w:val="both"/>
        <w:rPr>
          <w:rFonts w:ascii="Arial" w:hAnsi="Arial" w:cs="Arial"/>
        </w:rPr>
      </w:pPr>
    </w:p>
    <w:p w14:paraId="62124D4C" w14:textId="77777777" w:rsidR="009B6826" w:rsidRPr="00BB2E7F" w:rsidRDefault="009B6826" w:rsidP="00BB2E7F">
      <w:pPr>
        <w:jc w:val="both"/>
        <w:rPr>
          <w:rFonts w:ascii="Arial" w:hAnsi="Arial" w:cs="Arial"/>
        </w:rPr>
      </w:pPr>
    </w:p>
    <w:p w14:paraId="4A460C07" w14:textId="15310F4E" w:rsidR="00373D67" w:rsidRPr="00BB2E7F" w:rsidRDefault="00A175E5" w:rsidP="00BB2E7F">
      <w:pPr>
        <w:pStyle w:val="PredformtovanHTML"/>
        <w:jc w:val="both"/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</w:pPr>
      <w:r w:rsidRPr="00BB2E7F">
        <w:rPr>
          <w:rFonts w:ascii="Arial" w:hAnsi="Arial" w:cs="Arial"/>
          <w:noProof/>
          <w:color w:val="1F497D" w:themeColor="text2"/>
        </w:rPr>
        <w:drawing>
          <wp:anchor distT="0" distB="0" distL="114300" distR="114300" simplePos="0" relativeHeight="251741696" behindDoc="0" locked="0" layoutInCell="1" allowOverlap="1" wp14:anchorId="77915A46" wp14:editId="06B82708">
            <wp:simplePos x="0" y="0"/>
            <wp:positionH relativeFrom="margin">
              <wp:posOffset>4371340</wp:posOffset>
            </wp:positionH>
            <wp:positionV relativeFrom="paragraph">
              <wp:posOffset>7620</wp:posOffset>
            </wp:positionV>
            <wp:extent cx="1847850" cy="1428750"/>
            <wp:effectExtent l="0" t="0" r="0" b="0"/>
            <wp:wrapSquare wrapText="bothSides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47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D67" w:rsidRPr="00BB2E7F"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  <w:t>2 batérie</w:t>
      </w:r>
    </w:p>
    <w:p w14:paraId="7C484E4B" w14:textId="4AAF4DE7" w:rsidR="00373D67" w:rsidRPr="00BB2E7F" w:rsidRDefault="00373D67" w:rsidP="00BB2E7F">
      <w:pPr>
        <w:jc w:val="both"/>
        <w:rPr>
          <w:rFonts w:ascii="Arial" w:hAnsi="Arial" w:cs="Arial"/>
          <w:sz w:val="22"/>
          <w:szCs w:val="22"/>
        </w:rPr>
      </w:pPr>
      <w:r w:rsidRPr="00BB2E7F">
        <w:rPr>
          <w:rStyle w:val="rynqvb"/>
          <w:rFonts w:ascii="Arial" w:hAnsi="Arial" w:cs="Arial"/>
          <w:sz w:val="22"/>
          <w:szCs w:val="22"/>
        </w:rPr>
        <w:t>Je možné dobíjať.</w:t>
      </w:r>
      <w:r w:rsidRPr="00BB2E7F">
        <w:rPr>
          <w:rStyle w:val="hwtze"/>
          <w:rFonts w:ascii="Arial" w:hAnsi="Arial" w:cs="Arial"/>
          <w:sz w:val="22"/>
          <w:szCs w:val="22"/>
        </w:rPr>
        <w:t xml:space="preserve"> </w:t>
      </w:r>
      <w:r w:rsidRPr="00BB2E7F">
        <w:rPr>
          <w:rStyle w:val="rynqvb"/>
          <w:rFonts w:ascii="Arial" w:hAnsi="Arial" w:cs="Arial"/>
          <w:sz w:val="22"/>
          <w:szCs w:val="22"/>
        </w:rPr>
        <w:t xml:space="preserve">Možnosť paralelného nabíjania. Vrátane nabíjacieho kábla USB-C. </w:t>
      </w:r>
      <w:r w:rsidRPr="00BB2E7F">
        <w:rPr>
          <w:rFonts w:ascii="Arial" w:hAnsi="Arial" w:cs="Arial"/>
          <w:sz w:val="22"/>
          <w:szCs w:val="22"/>
        </w:rPr>
        <w:t xml:space="preserve">Odporúčaná cena od: </w:t>
      </w:r>
      <w:r w:rsidR="00F34F28" w:rsidRPr="00BB2E7F">
        <w:rPr>
          <w:rFonts w:ascii="Arial" w:hAnsi="Arial" w:cs="Arial"/>
          <w:sz w:val="22"/>
          <w:szCs w:val="22"/>
        </w:rPr>
        <w:t>1</w:t>
      </w:r>
      <w:r w:rsidRPr="00BB2E7F">
        <w:rPr>
          <w:rFonts w:ascii="Arial" w:hAnsi="Arial" w:cs="Arial"/>
          <w:sz w:val="22"/>
          <w:szCs w:val="22"/>
        </w:rPr>
        <w:t>2,99 €.</w:t>
      </w:r>
    </w:p>
    <w:p w14:paraId="73E2D9F8" w14:textId="64B4EDFF" w:rsidR="00DC30AC" w:rsidRPr="00BB2E7F" w:rsidRDefault="00DC30AC" w:rsidP="00BB2E7F">
      <w:pPr>
        <w:pStyle w:val="PredformtovanHTML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34A14707" w14:textId="77777777" w:rsidR="00373D67" w:rsidRPr="00BB2E7F" w:rsidRDefault="00373D67" w:rsidP="00BB2E7F">
      <w:pPr>
        <w:pStyle w:val="PredformtovanHTML"/>
        <w:jc w:val="both"/>
        <w:rPr>
          <w:rStyle w:val="rynqvb"/>
          <w:rFonts w:ascii="Arial" w:hAnsi="Arial" w:cs="Arial"/>
          <w:i/>
          <w:iCs/>
          <w:color w:val="1F497D" w:themeColor="text2"/>
          <w:sz w:val="22"/>
          <w:szCs w:val="22"/>
        </w:rPr>
      </w:pPr>
      <w:r w:rsidRPr="00BB2E7F">
        <w:rPr>
          <w:rStyle w:val="rynqvb"/>
          <w:rFonts w:ascii="Arial" w:hAnsi="Arial" w:cs="Arial"/>
          <w:i/>
          <w:iCs/>
          <w:color w:val="1F497D" w:themeColor="text2"/>
          <w:sz w:val="22"/>
          <w:szCs w:val="22"/>
        </w:rPr>
        <w:t xml:space="preserve">NOVÁ ENERGIA </w:t>
      </w:r>
    </w:p>
    <w:p w14:paraId="2DF3FA28" w14:textId="771C682E" w:rsidR="001A747E" w:rsidRPr="00BB2E7F" w:rsidRDefault="00373D67" w:rsidP="00BB2E7F">
      <w:pPr>
        <w:pStyle w:val="PredformtovanHTML"/>
        <w:jc w:val="both"/>
        <w:rPr>
          <w:rStyle w:val="rynqvb"/>
          <w:rFonts w:ascii="Arial" w:hAnsi="Arial" w:cs="Arial"/>
          <w:b/>
          <w:bCs/>
          <w:i/>
          <w:iCs/>
          <w:color w:val="1F497D" w:themeColor="text2"/>
          <w:sz w:val="22"/>
          <w:szCs w:val="22"/>
        </w:rPr>
      </w:pPr>
      <w:r w:rsidRPr="00BB2E7F">
        <w:rPr>
          <w:rStyle w:val="rynqvb"/>
          <w:rFonts w:ascii="Arial" w:hAnsi="Arial" w:cs="Arial"/>
          <w:i/>
          <w:iCs/>
          <w:color w:val="1F497D" w:themeColor="text2"/>
          <w:sz w:val="22"/>
          <w:szCs w:val="22"/>
        </w:rPr>
        <w:t xml:space="preserve">Úspora energií pomáha šetriť životné prostredie aj </w:t>
      </w:r>
      <w:r w:rsidR="00BB2E7F">
        <w:rPr>
          <w:rStyle w:val="rynqvb"/>
          <w:rFonts w:ascii="Arial" w:hAnsi="Arial" w:cs="Arial"/>
          <w:i/>
          <w:iCs/>
          <w:color w:val="1F497D" w:themeColor="text2"/>
          <w:sz w:val="22"/>
          <w:szCs w:val="22"/>
        </w:rPr>
        <w:t>v</w:t>
      </w:r>
      <w:r w:rsidRPr="00BB2E7F">
        <w:rPr>
          <w:rStyle w:val="rynqvb"/>
          <w:rFonts w:ascii="Arial" w:hAnsi="Arial" w:cs="Arial"/>
          <w:i/>
          <w:iCs/>
          <w:color w:val="1F497D" w:themeColor="text2"/>
          <w:sz w:val="22"/>
          <w:szCs w:val="22"/>
        </w:rPr>
        <w:t>ašu peňaženku.</w:t>
      </w:r>
      <w:r w:rsidRPr="00BB2E7F">
        <w:rPr>
          <w:rStyle w:val="hwtze"/>
          <w:rFonts w:ascii="Arial" w:hAnsi="Arial" w:cs="Arial"/>
          <w:i/>
          <w:iCs/>
          <w:color w:val="1F497D" w:themeColor="text2"/>
          <w:sz w:val="22"/>
          <w:szCs w:val="22"/>
        </w:rPr>
        <w:t xml:space="preserve"> </w:t>
      </w:r>
      <w:r w:rsidRPr="00BB2E7F">
        <w:rPr>
          <w:rStyle w:val="rynqvb"/>
          <w:rFonts w:ascii="Arial" w:hAnsi="Arial" w:cs="Arial"/>
          <w:i/>
          <w:iCs/>
          <w:color w:val="1F497D" w:themeColor="text2"/>
          <w:sz w:val="22"/>
          <w:szCs w:val="22"/>
        </w:rPr>
        <w:t>Preto je možné tieto USB batérie pomocou kábla znovu nabiť.</w:t>
      </w:r>
      <w:r w:rsidRPr="00BB2E7F">
        <w:rPr>
          <w:rStyle w:val="hwtze"/>
          <w:rFonts w:ascii="Arial" w:hAnsi="Arial" w:cs="Arial"/>
          <w:i/>
          <w:iCs/>
          <w:color w:val="1F497D" w:themeColor="text2"/>
          <w:sz w:val="22"/>
          <w:szCs w:val="22"/>
        </w:rPr>
        <w:t xml:space="preserve"> </w:t>
      </w:r>
      <w:r w:rsidRPr="00BB2E7F">
        <w:rPr>
          <w:rStyle w:val="rynqvb"/>
          <w:rFonts w:ascii="Arial" w:hAnsi="Arial" w:cs="Arial"/>
          <w:i/>
          <w:iCs/>
          <w:color w:val="1F497D" w:themeColor="text2"/>
          <w:sz w:val="22"/>
          <w:szCs w:val="22"/>
        </w:rPr>
        <w:t>Spolu s meračom nákladov na energie získate</w:t>
      </w:r>
      <w:r w:rsidR="00BB2E7F">
        <w:rPr>
          <w:rStyle w:val="rynqvb"/>
          <w:rFonts w:ascii="Arial" w:hAnsi="Arial" w:cs="Arial"/>
          <w:i/>
          <w:iCs/>
          <w:color w:val="1F497D" w:themeColor="text2"/>
          <w:sz w:val="22"/>
          <w:szCs w:val="22"/>
        </w:rPr>
        <w:t xml:space="preserve"> z </w:t>
      </w:r>
      <w:proofErr w:type="spellStart"/>
      <w:r w:rsidR="00BB2E7F">
        <w:rPr>
          <w:rStyle w:val="rynqvb"/>
          <w:rFonts w:ascii="Arial" w:hAnsi="Arial" w:cs="Arial"/>
          <w:i/>
          <w:iCs/>
          <w:color w:val="1F497D" w:themeColor="text2"/>
          <w:sz w:val="22"/>
          <w:szCs w:val="22"/>
        </w:rPr>
        <w:t>Tchibo</w:t>
      </w:r>
      <w:proofErr w:type="spellEnd"/>
      <w:r w:rsidR="00BB2E7F">
        <w:rPr>
          <w:rStyle w:val="rynqvb"/>
          <w:rFonts w:ascii="Arial" w:hAnsi="Arial" w:cs="Arial"/>
          <w:i/>
          <w:iCs/>
          <w:color w:val="1F497D" w:themeColor="text2"/>
          <w:sz w:val="22"/>
          <w:szCs w:val="22"/>
        </w:rPr>
        <w:t xml:space="preserve"> </w:t>
      </w:r>
      <w:r w:rsidRPr="00BB2E7F">
        <w:rPr>
          <w:rStyle w:val="rynqvb"/>
          <w:rFonts w:ascii="Arial" w:hAnsi="Arial" w:cs="Arial"/>
          <w:i/>
          <w:iCs/>
          <w:color w:val="1F497D" w:themeColor="text2"/>
          <w:sz w:val="22"/>
          <w:szCs w:val="22"/>
        </w:rPr>
        <w:t xml:space="preserve"> aj skvele udržateľný darček, ktorý bude robiť radosť po celý rok.</w:t>
      </w:r>
    </w:p>
    <w:p w14:paraId="7E19B27A" w14:textId="6F3B5A52" w:rsidR="00A41F01" w:rsidRPr="00BB2E7F" w:rsidRDefault="00A41F01" w:rsidP="00BB2E7F">
      <w:pPr>
        <w:pStyle w:val="PredformtovanHTML"/>
        <w:jc w:val="both"/>
        <w:rPr>
          <w:rStyle w:val="rynqvb"/>
          <w:rFonts w:ascii="Arial" w:hAnsi="Arial" w:cs="Arial"/>
          <w:b/>
          <w:bCs/>
          <w:color w:val="BC048C"/>
          <w:sz w:val="24"/>
          <w:szCs w:val="24"/>
        </w:rPr>
      </w:pPr>
    </w:p>
    <w:p w14:paraId="3F3856DD" w14:textId="719D750D" w:rsidR="008A34A5" w:rsidRPr="00BB2E7F" w:rsidRDefault="008A34A5" w:rsidP="00BB2E7F">
      <w:pPr>
        <w:pStyle w:val="Bezriadkovania"/>
        <w:ind w:left="0"/>
        <w:rPr>
          <w:rFonts w:cs="Arial"/>
          <w:noProof/>
          <w:lang w:val="sk-SK"/>
        </w:rPr>
      </w:pPr>
    </w:p>
    <w:p w14:paraId="33207112" w14:textId="237A21EF" w:rsidR="0059739C" w:rsidRPr="00BB2E7F" w:rsidRDefault="0059739C" w:rsidP="00BB2E7F">
      <w:pPr>
        <w:pStyle w:val="Bezriadkovania"/>
        <w:ind w:left="0"/>
        <w:rPr>
          <w:rFonts w:cs="Arial"/>
          <w:noProof/>
          <w:color w:val="C00000"/>
          <w:lang w:val="sk-SK"/>
        </w:rPr>
      </w:pPr>
    </w:p>
    <w:p w14:paraId="32FC69A8" w14:textId="3867C1BA" w:rsidR="00242693" w:rsidRPr="00BB2E7F" w:rsidRDefault="00A175E5" w:rsidP="00BB2E7F">
      <w:pPr>
        <w:pStyle w:val="Bezriadkovania"/>
        <w:ind w:left="0"/>
        <w:rPr>
          <w:rStyle w:val="rynqvb"/>
          <w:rFonts w:cs="Arial"/>
          <w:b/>
          <w:bCs/>
          <w:color w:val="1F497D" w:themeColor="text2"/>
          <w:sz w:val="24"/>
          <w:szCs w:val="24"/>
          <w:lang w:val="sk-SK"/>
        </w:rPr>
      </w:pPr>
      <w:r w:rsidRPr="00BB2E7F">
        <w:rPr>
          <w:rFonts w:cs="Arial"/>
          <w:noProof/>
          <w:color w:val="1F497D" w:themeColor="text2"/>
          <w:lang w:val="sk-SK"/>
        </w:rPr>
        <w:drawing>
          <wp:anchor distT="0" distB="0" distL="114300" distR="114300" simplePos="0" relativeHeight="251744768" behindDoc="0" locked="0" layoutInCell="1" allowOverlap="1" wp14:anchorId="2BA4C4DC" wp14:editId="637CEC6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74950" cy="1851660"/>
            <wp:effectExtent l="0" t="0" r="6350" b="0"/>
            <wp:wrapSquare wrapText="bothSides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E8D" w:rsidRPr="00BB2E7F">
        <w:rPr>
          <w:rFonts w:cs="Arial"/>
          <w:b/>
          <w:bCs/>
          <w:noProof/>
          <w:color w:val="1F497D" w:themeColor="text2"/>
          <w:sz w:val="24"/>
          <w:szCs w:val="24"/>
          <w:lang w:val="sk-SK"/>
        </w:rPr>
        <w:t>3 hlavolamy</w:t>
      </w:r>
    </w:p>
    <w:p w14:paraId="186E2847" w14:textId="3B5007B2" w:rsidR="00242693" w:rsidRPr="00BB2E7F" w:rsidRDefault="008A1E8D" w:rsidP="00BB2E7F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BB2E7F">
        <w:rPr>
          <w:rStyle w:val="rynqvb"/>
          <w:rFonts w:ascii="Arial" w:hAnsi="Arial" w:cs="Arial"/>
          <w:sz w:val="22"/>
          <w:szCs w:val="22"/>
        </w:rPr>
        <w:t>S drevom zo zodpovedného lesného hospodárstva. 2 drevené a jeden kovový hlavolam.</w:t>
      </w:r>
      <w:r w:rsidRPr="00BB2E7F">
        <w:rPr>
          <w:rStyle w:val="hwtze"/>
          <w:rFonts w:ascii="Arial" w:hAnsi="Arial" w:cs="Arial"/>
          <w:sz w:val="22"/>
          <w:szCs w:val="22"/>
        </w:rPr>
        <w:t xml:space="preserve"> </w:t>
      </w:r>
      <w:r w:rsidRPr="00BB2E7F">
        <w:rPr>
          <w:rStyle w:val="rynqvb"/>
          <w:rFonts w:ascii="Arial" w:hAnsi="Arial" w:cs="Arial"/>
          <w:sz w:val="22"/>
          <w:szCs w:val="22"/>
        </w:rPr>
        <w:t xml:space="preserve">Vrátane návodu s riešeniami. </w:t>
      </w:r>
      <w:r w:rsidR="00242693" w:rsidRPr="00BB2E7F">
        <w:rPr>
          <w:rFonts w:ascii="Arial" w:hAnsi="Arial" w:cs="Arial"/>
          <w:sz w:val="22"/>
          <w:szCs w:val="22"/>
        </w:rPr>
        <w:t xml:space="preserve">Odporúčaná cena: </w:t>
      </w:r>
      <w:r w:rsidR="00E413CF" w:rsidRPr="00BB2E7F">
        <w:rPr>
          <w:rFonts w:ascii="Arial" w:hAnsi="Arial" w:cs="Arial"/>
          <w:sz w:val="22"/>
          <w:szCs w:val="22"/>
        </w:rPr>
        <w:t>7</w:t>
      </w:r>
      <w:r w:rsidR="00242693" w:rsidRPr="00BB2E7F">
        <w:rPr>
          <w:rFonts w:ascii="Arial" w:hAnsi="Arial" w:cs="Arial"/>
          <w:sz w:val="22"/>
          <w:szCs w:val="22"/>
        </w:rPr>
        <w:t>,9</w:t>
      </w:r>
      <w:r w:rsidR="0014733F" w:rsidRPr="00BB2E7F">
        <w:rPr>
          <w:rFonts w:ascii="Arial" w:hAnsi="Arial" w:cs="Arial"/>
          <w:sz w:val="22"/>
          <w:szCs w:val="22"/>
        </w:rPr>
        <w:t>9</w:t>
      </w:r>
      <w:r w:rsidR="00242693" w:rsidRPr="00BB2E7F">
        <w:rPr>
          <w:rFonts w:ascii="Arial" w:hAnsi="Arial" w:cs="Arial"/>
          <w:sz w:val="22"/>
          <w:szCs w:val="22"/>
        </w:rPr>
        <w:t xml:space="preserve"> €.</w:t>
      </w:r>
    </w:p>
    <w:p w14:paraId="11432359" w14:textId="5A72CFF7" w:rsidR="00691A34" w:rsidRPr="00BB2E7F" w:rsidRDefault="00691A34" w:rsidP="00BB2E7F">
      <w:pPr>
        <w:pStyle w:val="Bezriadkovania"/>
        <w:ind w:left="0"/>
        <w:rPr>
          <w:rFonts w:cs="Arial"/>
          <w:color w:val="BC048C"/>
          <w:szCs w:val="22"/>
          <w:lang w:val="sk-SK"/>
        </w:rPr>
      </w:pPr>
    </w:p>
    <w:p w14:paraId="1217BAC2" w14:textId="6DE68D4C" w:rsidR="00436716" w:rsidRPr="00BB2E7F" w:rsidRDefault="004A5BE7" w:rsidP="00BB2E7F">
      <w:pPr>
        <w:pStyle w:val="Bezriadkovania"/>
        <w:ind w:left="0"/>
        <w:rPr>
          <w:rStyle w:val="rynqvb"/>
          <w:rFonts w:cs="Arial"/>
          <w:b/>
          <w:bCs/>
          <w:color w:val="1F497D" w:themeColor="text2"/>
          <w:sz w:val="32"/>
          <w:szCs w:val="24"/>
          <w:lang w:val="sk-SK"/>
        </w:rPr>
      </w:pPr>
      <w:r w:rsidRPr="00BB2E7F">
        <w:rPr>
          <w:rStyle w:val="rynqvb"/>
          <w:rFonts w:cs="Arial"/>
          <w:b/>
          <w:bCs/>
          <w:color w:val="1F497D" w:themeColor="text2"/>
          <w:sz w:val="24"/>
          <w:szCs w:val="22"/>
          <w:lang w:val="sk-SK"/>
        </w:rPr>
        <w:t>Vznášajúci sa LED Bluetooth® reproduktor »Mesiac«</w:t>
      </w:r>
    </w:p>
    <w:p w14:paraId="32695B35" w14:textId="22082CAE" w:rsidR="00300FE6" w:rsidRPr="00BB2E7F" w:rsidRDefault="004A5BE7" w:rsidP="00BB2E7F">
      <w:pPr>
        <w:pStyle w:val="Bezriadkovania"/>
        <w:ind w:left="0"/>
        <w:rPr>
          <w:rFonts w:cs="Arial"/>
          <w:szCs w:val="22"/>
          <w:lang w:val="sk-SK"/>
        </w:rPr>
      </w:pPr>
      <w:r w:rsidRPr="00BB2E7F">
        <w:rPr>
          <w:rStyle w:val="rynqvb"/>
          <w:rFonts w:cs="Arial"/>
          <w:lang w:val="sk-SK"/>
        </w:rPr>
        <w:t>Farba svetla teplá biela – ďalšie farby je možné nastaviť diaľkovým ovládaním.</w:t>
      </w:r>
      <w:r w:rsidRPr="00BB2E7F">
        <w:rPr>
          <w:rStyle w:val="hwtze"/>
          <w:rFonts w:cs="Arial"/>
          <w:lang w:val="sk-SK"/>
        </w:rPr>
        <w:t xml:space="preserve"> </w:t>
      </w:r>
      <w:r w:rsidRPr="00BB2E7F">
        <w:rPr>
          <w:rStyle w:val="rynqvb"/>
          <w:rFonts w:cs="Arial"/>
          <w:lang w:val="sk-SK"/>
        </w:rPr>
        <w:t>Výkon reproduktora: 5 W. Vr</w:t>
      </w:r>
      <w:r w:rsidR="009B6826" w:rsidRPr="00BB2E7F">
        <w:rPr>
          <w:rStyle w:val="rynqvb"/>
          <w:rFonts w:cs="Arial"/>
          <w:lang w:val="sk-SK"/>
        </w:rPr>
        <w:t>átane</w:t>
      </w:r>
      <w:r w:rsidRPr="00BB2E7F">
        <w:rPr>
          <w:rStyle w:val="hwtze"/>
          <w:rFonts w:cs="Arial"/>
          <w:lang w:val="sk-SK"/>
        </w:rPr>
        <w:t xml:space="preserve"> </w:t>
      </w:r>
      <w:r w:rsidRPr="00BB2E7F">
        <w:rPr>
          <w:rStyle w:val="rynqvb"/>
          <w:rFonts w:cs="Arial"/>
          <w:lang w:val="sk-SK"/>
        </w:rPr>
        <w:t>dekoratívneho dreveného stojana pre možnosť bezdrôtového používania. Vrátane nabíjacieho kábla mesačnej gule</w:t>
      </w:r>
      <w:r w:rsidR="000F6555" w:rsidRPr="00BB2E7F">
        <w:rPr>
          <w:rStyle w:val="rynqvb"/>
          <w:rFonts w:cs="Arial"/>
          <w:lang w:val="sk-SK"/>
        </w:rPr>
        <w:t xml:space="preserve">. </w:t>
      </w:r>
      <w:r w:rsidR="001661AE" w:rsidRPr="00BB2E7F">
        <w:rPr>
          <w:rFonts w:cs="Arial"/>
          <w:szCs w:val="22"/>
          <w:lang w:val="sk-SK"/>
        </w:rPr>
        <w:t xml:space="preserve">Exkluzívne na </w:t>
      </w:r>
      <w:hyperlink r:id="rId14" w:history="1">
        <w:r w:rsidR="001661AE" w:rsidRPr="00BB2E7F">
          <w:rPr>
            <w:rStyle w:val="Hypertextovprepojenie"/>
            <w:rFonts w:cs="Arial"/>
            <w:color w:val="0966C3"/>
            <w:szCs w:val="22"/>
            <w:lang w:val="sk-SK"/>
          </w:rPr>
          <w:t>www.tchibo.sk</w:t>
        </w:r>
      </w:hyperlink>
      <w:r w:rsidR="001661AE" w:rsidRPr="00BB2E7F">
        <w:rPr>
          <w:rStyle w:val="Hypertextovprepojenie"/>
          <w:rFonts w:cs="Arial"/>
          <w:color w:val="0966C3"/>
          <w:szCs w:val="22"/>
          <w:u w:val="none"/>
          <w:lang w:val="sk-SK"/>
        </w:rPr>
        <w:t>.</w:t>
      </w:r>
      <w:r w:rsidR="001661AE" w:rsidRPr="00BB2E7F">
        <w:rPr>
          <w:rStyle w:val="rynqvb"/>
          <w:rFonts w:cs="Arial"/>
          <w:szCs w:val="22"/>
          <w:lang w:val="sk-SK"/>
        </w:rPr>
        <w:t xml:space="preserve"> </w:t>
      </w:r>
      <w:r w:rsidR="00436716" w:rsidRPr="00BB2E7F">
        <w:rPr>
          <w:rFonts w:cs="Arial"/>
          <w:szCs w:val="22"/>
          <w:lang w:val="sk-SK"/>
        </w:rPr>
        <w:t xml:space="preserve">Odporúčaná cena: </w:t>
      </w:r>
      <w:r w:rsidR="00E413CF" w:rsidRPr="00BB2E7F">
        <w:rPr>
          <w:rFonts w:cs="Arial"/>
          <w:szCs w:val="22"/>
          <w:lang w:val="sk-SK"/>
        </w:rPr>
        <w:t>6</w:t>
      </w:r>
      <w:r w:rsidR="00426155" w:rsidRPr="00BB2E7F">
        <w:rPr>
          <w:rFonts w:cs="Arial"/>
          <w:szCs w:val="22"/>
          <w:lang w:val="sk-SK"/>
        </w:rPr>
        <w:t>9</w:t>
      </w:r>
      <w:r w:rsidR="00436716" w:rsidRPr="00BB2E7F">
        <w:rPr>
          <w:rFonts w:cs="Arial"/>
          <w:szCs w:val="22"/>
          <w:lang w:val="sk-SK"/>
        </w:rPr>
        <w:t>,9</w:t>
      </w:r>
      <w:r w:rsidR="00E413CF" w:rsidRPr="00BB2E7F">
        <w:rPr>
          <w:rFonts w:cs="Arial"/>
          <w:szCs w:val="22"/>
          <w:lang w:val="sk-SK"/>
        </w:rPr>
        <w:t>5</w:t>
      </w:r>
      <w:r w:rsidR="00436716" w:rsidRPr="00BB2E7F">
        <w:rPr>
          <w:rFonts w:cs="Arial"/>
          <w:szCs w:val="22"/>
          <w:lang w:val="sk-SK"/>
        </w:rPr>
        <w:t xml:space="preserve"> €.</w:t>
      </w:r>
    </w:p>
    <w:p w14:paraId="4B20F220" w14:textId="43EAA186" w:rsidR="005913A9" w:rsidRPr="00BB2E7F" w:rsidRDefault="005913A9" w:rsidP="00BB2E7F">
      <w:pPr>
        <w:pStyle w:val="PredformtovanHTML"/>
        <w:jc w:val="both"/>
        <w:rPr>
          <w:rFonts w:ascii="Arial" w:hAnsi="Arial" w:cs="Arial"/>
          <w:i/>
          <w:iCs/>
          <w:color w:val="C00000"/>
          <w:sz w:val="22"/>
          <w:lang w:eastAsia="cs-CZ"/>
        </w:rPr>
      </w:pPr>
    </w:p>
    <w:p w14:paraId="724C294C" w14:textId="784F41AB" w:rsidR="00615051" w:rsidRPr="00BB2E7F" w:rsidRDefault="00D10D0C" w:rsidP="00BB2E7F">
      <w:pPr>
        <w:pStyle w:val="PredformtovanHTML"/>
        <w:jc w:val="both"/>
        <w:rPr>
          <w:rStyle w:val="rynqvb"/>
          <w:rFonts w:ascii="Arial" w:hAnsi="Arial" w:cs="Arial"/>
          <w:b/>
          <w:color w:val="1F497D" w:themeColor="text2"/>
          <w:sz w:val="24"/>
        </w:rPr>
      </w:pPr>
      <w:r w:rsidRPr="00BB2E7F">
        <w:rPr>
          <w:rStyle w:val="rynqvb"/>
          <w:rFonts w:ascii="Arial" w:hAnsi="Arial" w:cs="Arial"/>
          <w:b/>
          <w:color w:val="1F497D" w:themeColor="text2"/>
          <w:sz w:val="24"/>
        </w:rPr>
        <w:t>Drevený stojan na sl</w:t>
      </w:r>
      <w:r w:rsidR="00BB2E7F">
        <w:rPr>
          <w:rStyle w:val="rynqvb"/>
          <w:rFonts w:ascii="Arial" w:hAnsi="Arial" w:cs="Arial"/>
          <w:b/>
          <w:color w:val="1F497D" w:themeColor="text2"/>
          <w:sz w:val="24"/>
        </w:rPr>
        <w:t>ú</w:t>
      </w:r>
      <w:r w:rsidRPr="00BB2E7F">
        <w:rPr>
          <w:rStyle w:val="rynqvb"/>
          <w:rFonts w:ascii="Arial" w:hAnsi="Arial" w:cs="Arial"/>
          <w:b/>
          <w:color w:val="1F497D" w:themeColor="text2"/>
          <w:sz w:val="24"/>
        </w:rPr>
        <w:t>chadlá</w:t>
      </w:r>
    </w:p>
    <w:p w14:paraId="5D672FC1" w14:textId="614B83C1" w:rsidR="00C32077" w:rsidRPr="00BB2E7F" w:rsidRDefault="00D10D0C" w:rsidP="00BB2E7F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BB2E7F">
        <w:rPr>
          <w:rStyle w:val="rynqvb"/>
          <w:rFonts w:ascii="Arial" w:hAnsi="Arial" w:cs="Arial"/>
          <w:sz w:val="22"/>
          <w:szCs w:val="22"/>
        </w:rPr>
        <w:t xml:space="preserve">Ponúka optimálne uloženie a ochranu slúchadlám cez hlavu. Protišmykové filcové pätky. </w:t>
      </w:r>
      <w:r w:rsidR="00615051" w:rsidRPr="00BB2E7F">
        <w:rPr>
          <w:rFonts w:ascii="Arial" w:hAnsi="Arial" w:cs="Arial"/>
          <w:sz w:val="22"/>
          <w:szCs w:val="22"/>
        </w:rPr>
        <w:t xml:space="preserve">Odporúčaná cena: </w:t>
      </w:r>
      <w:r w:rsidR="0014733F" w:rsidRPr="00BB2E7F">
        <w:rPr>
          <w:rFonts w:ascii="Arial" w:hAnsi="Arial" w:cs="Arial"/>
          <w:sz w:val="22"/>
          <w:szCs w:val="22"/>
        </w:rPr>
        <w:t>3</w:t>
      </w:r>
      <w:r w:rsidR="00DA6C24" w:rsidRPr="00BB2E7F">
        <w:rPr>
          <w:rFonts w:ascii="Arial" w:hAnsi="Arial" w:cs="Arial"/>
          <w:sz w:val="22"/>
          <w:szCs w:val="22"/>
        </w:rPr>
        <w:t>4</w:t>
      </w:r>
      <w:r w:rsidR="00615051" w:rsidRPr="00BB2E7F">
        <w:rPr>
          <w:rFonts w:ascii="Arial" w:hAnsi="Arial" w:cs="Arial"/>
          <w:sz w:val="22"/>
          <w:szCs w:val="22"/>
        </w:rPr>
        <w:t>,99 €.</w:t>
      </w:r>
    </w:p>
    <w:p w14:paraId="46B414A4" w14:textId="699F2552" w:rsidR="005913A9" w:rsidRPr="00BB2E7F" w:rsidRDefault="005913A9" w:rsidP="00BB2E7F">
      <w:pPr>
        <w:jc w:val="both"/>
        <w:rPr>
          <w:rFonts w:ascii="Arial" w:hAnsi="Arial" w:cs="Arial"/>
        </w:rPr>
      </w:pPr>
      <w:r w:rsidRPr="00BB2E7F">
        <w:rPr>
          <w:rFonts w:ascii="Arial" w:hAnsi="Arial" w:cs="Arial"/>
          <w:noProof/>
        </w:rPr>
        <w:tab/>
      </w:r>
    </w:p>
    <w:p w14:paraId="2AE8A3FA" w14:textId="7DE2A15D" w:rsidR="00BA799E" w:rsidRPr="00BB2E7F" w:rsidRDefault="00BA799E" w:rsidP="00BB2E7F">
      <w:pPr>
        <w:pStyle w:val="PredformtovanHTML"/>
        <w:jc w:val="both"/>
        <w:rPr>
          <w:rStyle w:val="hwtze"/>
          <w:rFonts w:ascii="Arial" w:hAnsi="Arial" w:cs="Arial"/>
          <w:i/>
          <w:iCs/>
          <w:caps/>
          <w:color w:val="1F497D" w:themeColor="text2"/>
          <w:sz w:val="22"/>
          <w:szCs w:val="22"/>
        </w:rPr>
      </w:pPr>
      <w:r w:rsidRPr="00BB2E7F">
        <w:rPr>
          <w:rStyle w:val="rynqvb"/>
          <w:rFonts w:ascii="Arial" w:hAnsi="Arial" w:cs="Arial"/>
          <w:i/>
          <w:iCs/>
          <w:caps/>
          <w:color w:val="1F497D" w:themeColor="text2"/>
          <w:sz w:val="22"/>
          <w:szCs w:val="22"/>
        </w:rPr>
        <w:t>Hohohó – darčeky s aha efektom.</w:t>
      </w:r>
      <w:r w:rsidRPr="00BB2E7F">
        <w:rPr>
          <w:rStyle w:val="hwtze"/>
          <w:rFonts w:ascii="Arial" w:hAnsi="Arial" w:cs="Arial"/>
          <w:i/>
          <w:iCs/>
          <w:caps/>
          <w:color w:val="1F497D" w:themeColor="text2"/>
          <w:sz w:val="22"/>
          <w:szCs w:val="22"/>
        </w:rPr>
        <w:t xml:space="preserve"> </w:t>
      </w:r>
    </w:p>
    <w:p w14:paraId="27638C39" w14:textId="2D183F51" w:rsidR="00BA799E" w:rsidRPr="00BB2E7F" w:rsidRDefault="00BA799E" w:rsidP="00BB2E7F">
      <w:pPr>
        <w:pStyle w:val="PredformtovanHTML"/>
        <w:jc w:val="both"/>
        <w:rPr>
          <w:rFonts w:ascii="Arial" w:hAnsi="Arial" w:cs="Arial"/>
          <w:i/>
          <w:iCs/>
          <w:color w:val="1F497D" w:themeColor="text2"/>
          <w:sz w:val="24"/>
          <w:szCs w:val="24"/>
        </w:rPr>
      </w:pPr>
      <w:r w:rsidRPr="00BB2E7F">
        <w:rPr>
          <w:rStyle w:val="rynqvb"/>
          <w:rFonts w:ascii="Arial" w:hAnsi="Arial" w:cs="Arial"/>
          <w:i/>
          <w:iCs/>
          <w:color w:val="1F497D" w:themeColor="text2"/>
          <w:sz w:val="22"/>
          <w:szCs w:val="22"/>
        </w:rPr>
        <w:t>Výnimočných ľudí najviac poteší niečo výnimočné.</w:t>
      </w:r>
      <w:r w:rsidRPr="00BB2E7F">
        <w:rPr>
          <w:rStyle w:val="hwtze"/>
          <w:rFonts w:ascii="Arial" w:hAnsi="Arial" w:cs="Arial"/>
          <w:i/>
          <w:iCs/>
          <w:color w:val="1F497D" w:themeColor="text2"/>
          <w:sz w:val="22"/>
          <w:szCs w:val="22"/>
        </w:rPr>
        <w:t xml:space="preserve"> </w:t>
      </w:r>
      <w:r w:rsidRPr="00BB2E7F">
        <w:rPr>
          <w:rStyle w:val="rynqvb"/>
          <w:rFonts w:ascii="Arial" w:hAnsi="Arial" w:cs="Arial"/>
          <w:i/>
          <w:iCs/>
          <w:color w:val="1F497D" w:themeColor="text2"/>
          <w:sz w:val="22"/>
          <w:szCs w:val="22"/>
        </w:rPr>
        <w:t>Reproduktor s plávajúcim mesiacom rozhodne upúta pozornosť a vďaka mobilnému osvetleniu bude čítanie zážitok aj v tlmenom svetle.</w:t>
      </w:r>
      <w:r w:rsidRPr="00BB2E7F">
        <w:rPr>
          <w:rStyle w:val="hwtze"/>
          <w:rFonts w:ascii="Arial" w:hAnsi="Arial" w:cs="Arial"/>
          <w:i/>
          <w:iCs/>
          <w:color w:val="1F497D" w:themeColor="text2"/>
          <w:sz w:val="22"/>
          <w:szCs w:val="22"/>
        </w:rPr>
        <w:t xml:space="preserve"> </w:t>
      </w:r>
      <w:r w:rsidRPr="00BB2E7F">
        <w:rPr>
          <w:rStyle w:val="rynqvb"/>
          <w:rFonts w:ascii="Arial" w:hAnsi="Arial" w:cs="Arial"/>
          <w:i/>
          <w:iCs/>
          <w:color w:val="1F497D" w:themeColor="text2"/>
          <w:sz w:val="22"/>
          <w:szCs w:val="22"/>
        </w:rPr>
        <w:t xml:space="preserve">Kinetický stolný </w:t>
      </w:r>
      <w:proofErr w:type="spellStart"/>
      <w:r w:rsidRPr="00BB2E7F">
        <w:rPr>
          <w:rStyle w:val="rynqvb"/>
          <w:rFonts w:ascii="Arial" w:hAnsi="Arial" w:cs="Arial"/>
          <w:i/>
          <w:iCs/>
          <w:color w:val="1F497D" w:themeColor="text2"/>
          <w:sz w:val="22"/>
          <w:szCs w:val="22"/>
        </w:rPr>
        <w:t>spinner</w:t>
      </w:r>
      <w:proofErr w:type="spellEnd"/>
      <w:r w:rsidRPr="00BB2E7F">
        <w:rPr>
          <w:rStyle w:val="rynqvb"/>
          <w:rFonts w:ascii="Arial" w:hAnsi="Arial" w:cs="Arial"/>
          <w:i/>
          <w:iCs/>
          <w:color w:val="1F497D" w:themeColor="text2"/>
          <w:sz w:val="22"/>
          <w:szCs w:val="22"/>
        </w:rPr>
        <w:t xml:space="preserve"> pôsobí relaxačne na pohľad a príjemne na dotyk.</w:t>
      </w:r>
      <w:r w:rsidR="0059739C" w:rsidRPr="00BB2E7F">
        <w:rPr>
          <w:rFonts w:ascii="Arial" w:hAnsi="Arial" w:cs="Arial"/>
          <w:i/>
          <w:iCs/>
          <w:color w:val="1F497D" w:themeColor="text2"/>
          <w:sz w:val="24"/>
          <w:szCs w:val="24"/>
        </w:rPr>
        <w:t xml:space="preserve"> </w:t>
      </w:r>
    </w:p>
    <w:p w14:paraId="011AFE9E" w14:textId="51AC2100" w:rsidR="00C32C33" w:rsidRPr="00BB2E7F" w:rsidRDefault="00BD197B" w:rsidP="00BB2E7F">
      <w:pPr>
        <w:pStyle w:val="PredformtovanHTML"/>
        <w:jc w:val="both"/>
        <w:rPr>
          <w:rFonts w:ascii="Arial" w:hAnsi="Arial" w:cs="Arial"/>
          <w:i/>
          <w:iCs/>
          <w:color w:val="C00000"/>
          <w:sz w:val="24"/>
          <w:szCs w:val="24"/>
        </w:rPr>
      </w:pPr>
      <w:r w:rsidRPr="00BB2E7F">
        <w:rPr>
          <w:rFonts w:ascii="Arial" w:hAnsi="Arial" w:cs="Arial"/>
          <w:noProof/>
          <w:color w:val="1F497D" w:themeColor="text2"/>
        </w:rPr>
        <w:drawing>
          <wp:anchor distT="0" distB="0" distL="114300" distR="114300" simplePos="0" relativeHeight="251746816" behindDoc="0" locked="0" layoutInCell="1" allowOverlap="1" wp14:anchorId="41A0AB51" wp14:editId="2E5669AE">
            <wp:simplePos x="0" y="0"/>
            <wp:positionH relativeFrom="margin">
              <wp:posOffset>4719955</wp:posOffset>
            </wp:positionH>
            <wp:positionV relativeFrom="paragraph">
              <wp:posOffset>8890</wp:posOffset>
            </wp:positionV>
            <wp:extent cx="1391285" cy="1971675"/>
            <wp:effectExtent l="0" t="0" r="0" b="9525"/>
            <wp:wrapSquare wrapText="bothSides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60BA8" w14:textId="2DE0B1B1" w:rsidR="007A26A9" w:rsidRPr="00BB2E7F" w:rsidRDefault="007A26A9" w:rsidP="00BB2E7F">
      <w:pPr>
        <w:jc w:val="both"/>
        <w:rPr>
          <w:rStyle w:val="rynqvb"/>
          <w:rFonts w:ascii="Arial" w:hAnsi="Arial" w:cs="Arial"/>
          <w:b/>
          <w:bCs/>
          <w:color w:val="1F497D" w:themeColor="text2"/>
        </w:rPr>
      </w:pPr>
      <w:r w:rsidRPr="00BB2E7F">
        <w:rPr>
          <w:rStyle w:val="rynqvb"/>
          <w:rFonts w:ascii="Arial" w:hAnsi="Arial" w:cs="Arial"/>
          <w:b/>
          <w:bCs/>
          <w:color w:val="1F497D" w:themeColor="text2"/>
        </w:rPr>
        <w:t>Plyšová hračka pre psov »Vever</w:t>
      </w:r>
      <w:r w:rsidR="00BB2E7F">
        <w:rPr>
          <w:rStyle w:val="rynqvb"/>
          <w:rFonts w:ascii="Arial" w:hAnsi="Arial" w:cs="Arial"/>
          <w:b/>
          <w:bCs/>
          <w:color w:val="1F497D" w:themeColor="text2"/>
        </w:rPr>
        <w:t>ič</w:t>
      </w:r>
      <w:r w:rsidRPr="00BB2E7F">
        <w:rPr>
          <w:rStyle w:val="rynqvb"/>
          <w:rFonts w:ascii="Arial" w:hAnsi="Arial" w:cs="Arial"/>
          <w:b/>
          <w:bCs/>
          <w:color w:val="1F497D" w:themeColor="text2"/>
        </w:rPr>
        <w:t>ka«</w:t>
      </w:r>
    </w:p>
    <w:p w14:paraId="46D33338" w14:textId="0F1FC688" w:rsidR="00A40101" w:rsidRPr="00BB2E7F" w:rsidRDefault="007A26A9" w:rsidP="00BB2E7F">
      <w:pPr>
        <w:jc w:val="both"/>
        <w:rPr>
          <w:rFonts w:ascii="Arial" w:hAnsi="Arial" w:cs="Arial"/>
          <w:noProof/>
          <w:sz w:val="22"/>
          <w:szCs w:val="22"/>
        </w:rPr>
      </w:pPr>
      <w:r w:rsidRPr="00BB2E7F">
        <w:rPr>
          <w:rStyle w:val="rynqvb"/>
          <w:rFonts w:ascii="Arial" w:hAnsi="Arial" w:cs="Arial"/>
          <w:sz w:val="22"/>
          <w:szCs w:val="22"/>
        </w:rPr>
        <w:t xml:space="preserve">S recyklovaným materiálom. So šuštiacou fóliou </w:t>
      </w:r>
      <w:r w:rsidR="00BB2E7F">
        <w:rPr>
          <w:rStyle w:val="rynqvb"/>
          <w:rFonts w:ascii="Arial" w:hAnsi="Arial" w:cs="Arial"/>
          <w:sz w:val="22"/>
          <w:szCs w:val="22"/>
        </w:rPr>
        <w:t>na</w:t>
      </w:r>
      <w:r w:rsidRPr="00BB2E7F">
        <w:rPr>
          <w:rStyle w:val="rynqvb"/>
          <w:rFonts w:ascii="Arial" w:hAnsi="Arial" w:cs="Arial"/>
          <w:sz w:val="22"/>
          <w:szCs w:val="22"/>
        </w:rPr>
        <w:t xml:space="preserve"> chvostíku.</w:t>
      </w:r>
      <w:r w:rsidRPr="00BB2E7F">
        <w:rPr>
          <w:rStyle w:val="hwtze"/>
          <w:rFonts w:ascii="Arial" w:hAnsi="Arial" w:cs="Arial"/>
          <w:sz w:val="22"/>
          <w:szCs w:val="22"/>
        </w:rPr>
        <w:t xml:space="preserve"> </w:t>
      </w:r>
      <w:r w:rsidRPr="00BB2E7F">
        <w:rPr>
          <w:rStyle w:val="rynqvb"/>
          <w:rFonts w:ascii="Arial" w:hAnsi="Arial" w:cs="Arial"/>
          <w:sz w:val="22"/>
          <w:szCs w:val="22"/>
        </w:rPr>
        <w:t xml:space="preserve">Rôzne možnosti hrania: hádzanie a aportovanie alebo samostatné hranie. </w:t>
      </w:r>
      <w:r w:rsidR="00FF564E" w:rsidRPr="00BB2E7F">
        <w:rPr>
          <w:rFonts w:ascii="Arial" w:hAnsi="Arial" w:cs="Arial"/>
          <w:sz w:val="22"/>
          <w:szCs w:val="22"/>
        </w:rPr>
        <w:t xml:space="preserve">Odporúčaná cena: </w:t>
      </w:r>
      <w:r w:rsidR="00DA6C24" w:rsidRPr="00BB2E7F">
        <w:rPr>
          <w:rFonts w:ascii="Arial" w:hAnsi="Arial" w:cs="Arial"/>
          <w:sz w:val="22"/>
          <w:szCs w:val="22"/>
        </w:rPr>
        <w:t>11</w:t>
      </w:r>
      <w:r w:rsidR="00FF564E" w:rsidRPr="00BB2E7F">
        <w:rPr>
          <w:rFonts w:ascii="Arial" w:hAnsi="Arial" w:cs="Arial"/>
          <w:sz w:val="22"/>
          <w:szCs w:val="22"/>
        </w:rPr>
        <w:t>,9</w:t>
      </w:r>
      <w:r w:rsidR="00DA6C24" w:rsidRPr="00BB2E7F">
        <w:rPr>
          <w:rFonts w:ascii="Arial" w:hAnsi="Arial" w:cs="Arial"/>
          <w:sz w:val="22"/>
          <w:szCs w:val="22"/>
        </w:rPr>
        <w:t>9</w:t>
      </w:r>
      <w:r w:rsidR="00FF564E" w:rsidRPr="00BB2E7F">
        <w:rPr>
          <w:rFonts w:ascii="Arial" w:hAnsi="Arial" w:cs="Arial"/>
          <w:sz w:val="22"/>
          <w:szCs w:val="22"/>
        </w:rPr>
        <w:t xml:space="preserve"> €.</w:t>
      </w:r>
      <w:r w:rsidR="00FF564E" w:rsidRPr="00BB2E7F">
        <w:rPr>
          <w:rFonts w:ascii="Arial" w:hAnsi="Arial" w:cs="Arial"/>
          <w:noProof/>
          <w:sz w:val="22"/>
          <w:szCs w:val="22"/>
        </w:rPr>
        <w:t xml:space="preserve"> </w:t>
      </w:r>
    </w:p>
    <w:p w14:paraId="3CEFD092" w14:textId="1BB759A1" w:rsidR="00831822" w:rsidRPr="00BB2E7F" w:rsidRDefault="00FD2203" w:rsidP="00BB2E7F">
      <w:pPr>
        <w:jc w:val="both"/>
        <w:rPr>
          <w:rFonts w:ascii="Arial" w:hAnsi="Arial" w:cs="Arial"/>
        </w:rPr>
      </w:pPr>
      <w:r w:rsidRPr="00BB2E7F">
        <w:rPr>
          <w:rFonts w:ascii="Arial" w:hAnsi="Arial" w:cs="Arial"/>
          <w:noProof/>
        </w:rPr>
        <w:drawing>
          <wp:anchor distT="0" distB="0" distL="114300" distR="114300" simplePos="0" relativeHeight="251747840" behindDoc="0" locked="0" layoutInCell="1" allowOverlap="1" wp14:anchorId="3F2AF04E" wp14:editId="5D8FFB41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1917065" cy="1271270"/>
            <wp:effectExtent l="0" t="0" r="6985" b="5080"/>
            <wp:wrapSquare wrapText="bothSides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546" cy="1271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7DDF5" w14:textId="724D54B3" w:rsidR="00831822" w:rsidRPr="00BB2E7F" w:rsidRDefault="00831822" w:rsidP="00BB2E7F">
      <w:pPr>
        <w:pStyle w:val="PredformtovanHTML"/>
        <w:jc w:val="both"/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</w:pPr>
      <w:r w:rsidRPr="00BB2E7F"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  <w:t>Hebká deka pre psov</w:t>
      </w:r>
    </w:p>
    <w:p w14:paraId="3C7AEC47" w14:textId="120C2B2A" w:rsidR="00831822" w:rsidRPr="00BB2E7F" w:rsidRDefault="00831822" w:rsidP="00BB2E7F">
      <w:pPr>
        <w:jc w:val="both"/>
        <w:rPr>
          <w:rFonts w:ascii="Arial" w:hAnsi="Arial" w:cs="Arial"/>
          <w:sz w:val="22"/>
          <w:szCs w:val="22"/>
        </w:rPr>
      </w:pPr>
      <w:r w:rsidRPr="00BB2E7F">
        <w:rPr>
          <w:rStyle w:val="rynqvb"/>
          <w:rFonts w:ascii="Arial" w:hAnsi="Arial" w:cs="Arial"/>
          <w:sz w:val="22"/>
          <w:szCs w:val="22"/>
        </w:rPr>
        <w:t xml:space="preserve">S recyklovaným materiálom. Vhodná aj do košíkov a prepraviek </w:t>
      </w:r>
      <w:r w:rsidR="00BB2E7F">
        <w:rPr>
          <w:rStyle w:val="rynqvb"/>
          <w:rFonts w:ascii="Arial" w:hAnsi="Arial" w:cs="Arial"/>
          <w:sz w:val="22"/>
          <w:szCs w:val="22"/>
        </w:rPr>
        <w:t>pre</w:t>
      </w:r>
      <w:r w:rsidRPr="00BB2E7F">
        <w:rPr>
          <w:rStyle w:val="rynqvb"/>
          <w:rFonts w:ascii="Arial" w:hAnsi="Arial" w:cs="Arial"/>
          <w:sz w:val="22"/>
          <w:szCs w:val="22"/>
        </w:rPr>
        <w:t xml:space="preserve"> domác</w:t>
      </w:r>
      <w:r w:rsidR="00DA7BEF" w:rsidRPr="00BB2E7F">
        <w:rPr>
          <w:rStyle w:val="rynqvb"/>
          <w:rFonts w:ascii="Arial" w:hAnsi="Arial" w:cs="Arial"/>
          <w:sz w:val="22"/>
          <w:szCs w:val="22"/>
        </w:rPr>
        <w:t>ich</w:t>
      </w:r>
      <w:r w:rsidRPr="00BB2E7F">
        <w:rPr>
          <w:rStyle w:val="rynqvb"/>
          <w:rFonts w:ascii="Arial" w:hAnsi="Arial" w:cs="Arial"/>
          <w:sz w:val="22"/>
          <w:szCs w:val="22"/>
        </w:rPr>
        <w:t xml:space="preserve"> miláči</w:t>
      </w:r>
      <w:r w:rsidR="00DA7BEF" w:rsidRPr="00BB2E7F">
        <w:rPr>
          <w:rStyle w:val="rynqvb"/>
          <w:rFonts w:ascii="Arial" w:hAnsi="Arial" w:cs="Arial"/>
          <w:sz w:val="22"/>
          <w:szCs w:val="22"/>
        </w:rPr>
        <w:t>kov</w:t>
      </w:r>
      <w:r w:rsidRPr="00BB2E7F">
        <w:rPr>
          <w:rStyle w:val="rynqvb"/>
          <w:rFonts w:ascii="Arial" w:hAnsi="Arial" w:cs="Arial"/>
          <w:sz w:val="22"/>
          <w:szCs w:val="22"/>
        </w:rPr>
        <w:t>.</w:t>
      </w:r>
      <w:r w:rsidRPr="00BB2E7F">
        <w:rPr>
          <w:rStyle w:val="hwtze"/>
          <w:rFonts w:ascii="Arial" w:hAnsi="Arial" w:cs="Arial"/>
          <w:sz w:val="22"/>
          <w:szCs w:val="22"/>
        </w:rPr>
        <w:t xml:space="preserve"> </w:t>
      </w:r>
      <w:r w:rsidRPr="00BB2E7F">
        <w:rPr>
          <w:rStyle w:val="rynqvb"/>
          <w:rFonts w:ascii="Arial" w:hAnsi="Arial" w:cs="Arial"/>
          <w:sz w:val="22"/>
          <w:szCs w:val="22"/>
        </w:rPr>
        <w:t>Možno používať</w:t>
      </w:r>
      <w:r w:rsidR="00DA7BEF" w:rsidRPr="00BB2E7F">
        <w:rPr>
          <w:rStyle w:val="rynqvb"/>
          <w:rFonts w:ascii="Arial" w:hAnsi="Arial" w:cs="Arial"/>
          <w:sz w:val="22"/>
          <w:szCs w:val="22"/>
        </w:rPr>
        <w:t xml:space="preserve"> </w:t>
      </w:r>
      <w:r w:rsidRPr="00BB2E7F">
        <w:rPr>
          <w:rStyle w:val="rynqvb"/>
          <w:rFonts w:ascii="Arial" w:hAnsi="Arial" w:cs="Arial"/>
          <w:sz w:val="22"/>
          <w:szCs w:val="22"/>
        </w:rPr>
        <w:t xml:space="preserve">obojstranne. </w:t>
      </w:r>
      <w:r w:rsidRPr="00BB2E7F">
        <w:rPr>
          <w:rFonts w:ascii="Arial" w:hAnsi="Arial" w:cs="Arial"/>
          <w:sz w:val="22"/>
          <w:szCs w:val="22"/>
        </w:rPr>
        <w:t xml:space="preserve">Odporúčaná cena: </w:t>
      </w:r>
      <w:r w:rsidR="00DA6C24" w:rsidRPr="00BB2E7F">
        <w:rPr>
          <w:rFonts w:ascii="Arial" w:hAnsi="Arial" w:cs="Arial"/>
          <w:sz w:val="22"/>
          <w:szCs w:val="22"/>
        </w:rPr>
        <w:t>11</w:t>
      </w:r>
      <w:r w:rsidRPr="00BB2E7F">
        <w:rPr>
          <w:rFonts w:ascii="Arial" w:hAnsi="Arial" w:cs="Arial"/>
          <w:sz w:val="22"/>
          <w:szCs w:val="22"/>
        </w:rPr>
        <w:t>,99 €.</w:t>
      </w:r>
    </w:p>
    <w:p w14:paraId="3CB39BCE" w14:textId="3672438B" w:rsidR="00087452" w:rsidRPr="00BB2E7F" w:rsidRDefault="00087452" w:rsidP="00BB2E7F">
      <w:pPr>
        <w:jc w:val="both"/>
        <w:rPr>
          <w:rFonts w:ascii="Arial" w:hAnsi="Arial" w:cs="Arial"/>
          <w:sz w:val="22"/>
          <w:szCs w:val="22"/>
        </w:rPr>
      </w:pPr>
    </w:p>
    <w:p w14:paraId="73D3EB66" w14:textId="4762E360" w:rsidR="004E4AF8" w:rsidRPr="00BB2E7F" w:rsidRDefault="004E4AF8" w:rsidP="00BB2E7F">
      <w:pPr>
        <w:pStyle w:val="PredformtovanHTML"/>
        <w:jc w:val="both"/>
        <w:rPr>
          <w:rFonts w:ascii="Arial" w:hAnsi="Arial" w:cs="Arial"/>
          <w:b/>
          <w:bCs/>
          <w:i/>
          <w:iCs/>
          <w:color w:val="C00000"/>
          <w:sz w:val="24"/>
          <w:szCs w:val="24"/>
        </w:rPr>
      </w:pPr>
    </w:p>
    <w:p w14:paraId="22386B41" w14:textId="5E1D1F97" w:rsidR="00831822" w:rsidRPr="00BB2E7F" w:rsidRDefault="00831822" w:rsidP="00BB2E7F">
      <w:pPr>
        <w:jc w:val="both"/>
        <w:rPr>
          <w:rStyle w:val="rynqvb"/>
          <w:rFonts w:ascii="Arial" w:hAnsi="Arial" w:cs="Arial"/>
          <w:b/>
          <w:bCs/>
          <w:color w:val="1F497D" w:themeColor="text2"/>
        </w:rPr>
      </w:pPr>
      <w:r w:rsidRPr="00BB2E7F">
        <w:rPr>
          <w:rStyle w:val="rynqvb"/>
          <w:rFonts w:ascii="Arial" w:hAnsi="Arial" w:cs="Arial"/>
          <w:b/>
          <w:bCs/>
          <w:color w:val="1F497D" w:themeColor="text2"/>
        </w:rPr>
        <w:t>Hračka pre mačky »Hrkálka«</w:t>
      </w:r>
    </w:p>
    <w:p w14:paraId="5FB62118" w14:textId="3D85B43D" w:rsidR="00D7109E" w:rsidRPr="00BB2E7F" w:rsidRDefault="00103E6B" w:rsidP="00BB2E7F">
      <w:pPr>
        <w:jc w:val="both"/>
        <w:rPr>
          <w:rFonts w:ascii="Arial" w:hAnsi="Arial" w:cs="Arial"/>
          <w:noProof/>
          <w:sz w:val="22"/>
          <w:szCs w:val="22"/>
        </w:rPr>
      </w:pPr>
      <w:r w:rsidRPr="00BB2E7F">
        <w:rPr>
          <w:rFonts w:ascii="Arial" w:hAnsi="Arial" w:cs="Arial"/>
          <w:noProof/>
          <w:color w:val="1F497D" w:themeColor="text2"/>
        </w:rPr>
        <w:drawing>
          <wp:anchor distT="0" distB="0" distL="114300" distR="114300" simplePos="0" relativeHeight="251748864" behindDoc="0" locked="0" layoutInCell="1" allowOverlap="1" wp14:anchorId="29790764" wp14:editId="04F587B0">
            <wp:simplePos x="0" y="0"/>
            <wp:positionH relativeFrom="column">
              <wp:posOffset>4413250</wp:posOffset>
            </wp:positionH>
            <wp:positionV relativeFrom="paragraph">
              <wp:posOffset>253365</wp:posOffset>
            </wp:positionV>
            <wp:extent cx="1454785" cy="969645"/>
            <wp:effectExtent l="0" t="0" r="0" b="1905"/>
            <wp:wrapSquare wrapText="bothSides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822" w:rsidRPr="00BB2E7F">
        <w:rPr>
          <w:rStyle w:val="rynqvb"/>
          <w:rFonts w:ascii="Arial" w:hAnsi="Arial" w:cs="Arial"/>
          <w:sz w:val="22"/>
          <w:szCs w:val="22"/>
        </w:rPr>
        <w:t xml:space="preserve">Pomáha starať </w:t>
      </w:r>
      <w:r w:rsidR="00DA7BEF" w:rsidRPr="00BB2E7F">
        <w:rPr>
          <w:rStyle w:val="rynqvb"/>
          <w:rFonts w:ascii="Arial" w:hAnsi="Arial" w:cs="Arial"/>
          <w:sz w:val="22"/>
          <w:szCs w:val="22"/>
        </w:rPr>
        <w:t xml:space="preserve">sa </w:t>
      </w:r>
      <w:r w:rsidR="00831822" w:rsidRPr="00BB2E7F">
        <w:rPr>
          <w:rStyle w:val="rynqvb"/>
          <w:rFonts w:ascii="Arial" w:hAnsi="Arial" w:cs="Arial"/>
          <w:sz w:val="22"/>
          <w:szCs w:val="22"/>
        </w:rPr>
        <w:t>o pazúriky.</w:t>
      </w:r>
      <w:r w:rsidR="00831822" w:rsidRPr="00BB2E7F">
        <w:rPr>
          <w:rStyle w:val="hwtze"/>
          <w:rFonts w:ascii="Arial" w:hAnsi="Arial" w:cs="Arial"/>
          <w:sz w:val="22"/>
          <w:szCs w:val="22"/>
        </w:rPr>
        <w:t xml:space="preserve"> </w:t>
      </w:r>
      <w:r w:rsidR="00831822" w:rsidRPr="00BB2E7F">
        <w:rPr>
          <w:rStyle w:val="rynqvb"/>
          <w:rFonts w:ascii="Arial" w:hAnsi="Arial" w:cs="Arial"/>
          <w:sz w:val="22"/>
          <w:szCs w:val="22"/>
        </w:rPr>
        <w:t>6 rôzne dlhých pásikov s loptičkami na koncoch.</w:t>
      </w:r>
      <w:r w:rsidR="00DA7BEF" w:rsidRPr="00BB2E7F">
        <w:rPr>
          <w:rStyle w:val="hwtze"/>
          <w:rFonts w:ascii="Arial" w:hAnsi="Arial" w:cs="Arial"/>
          <w:sz w:val="22"/>
          <w:szCs w:val="22"/>
        </w:rPr>
        <w:t xml:space="preserve"> </w:t>
      </w:r>
      <w:r w:rsidR="00831822" w:rsidRPr="00BB2E7F">
        <w:rPr>
          <w:rStyle w:val="rynqvb"/>
          <w:rFonts w:ascii="Arial" w:hAnsi="Arial" w:cs="Arial"/>
          <w:sz w:val="22"/>
          <w:szCs w:val="22"/>
        </w:rPr>
        <w:t xml:space="preserve">4 loptičky sú vyplnené pieskom, aby hrkali. </w:t>
      </w:r>
      <w:r w:rsidR="004552E2" w:rsidRPr="00BB2E7F">
        <w:rPr>
          <w:rFonts w:ascii="Arial" w:hAnsi="Arial" w:cs="Arial"/>
          <w:sz w:val="22"/>
          <w:szCs w:val="22"/>
        </w:rPr>
        <w:t xml:space="preserve">Odporúčaná cena: </w:t>
      </w:r>
      <w:r w:rsidR="00DA6C24" w:rsidRPr="00BB2E7F">
        <w:rPr>
          <w:rFonts w:ascii="Arial" w:hAnsi="Arial" w:cs="Arial"/>
          <w:sz w:val="22"/>
          <w:szCs w:val="22"/>
        </w:rPr>
        <w:t>7</w:t>
      </w:r>
      <w:r w:rsidR="004552E2" w:rsidRPr="00BB2E7F">
        <w:rPr>
          <w:rFonts w:ascii="Arial" w:hAnsi="Arial" w:cs="Arial"/>
          <w:sz w:val="22"/>
          <w:szCs w:val="22"/>
        </w:rPr>
        <w:t>,99 €.</w:t>
      </w:r>
      <w:r w:rsidR="004552E2" w:rsidRPr="00BB2E7F">
        <w:rPr>
          <w:rFonts w:ascii="Arial" w:hAnsi="Arial" w:cs="Arial"/>
          <w:noProof/>
          <w:sz w:val="22"/>
          <w:szCs w:val="22"/>
        </w:rPr>
        <w:t xml:space="preserve"> </w:t>
      </w:r>
    </w:p>
    <w:p w14:paraId="4A5ACD04" w14:textId="08D70FCC" w:rsidR="00DA7BEF" w:rsidRPr="00BB2E7F" w:rsidRDefault="00DA7BEF" w:rsidP="00BB2E7F">
      <w:pPr>
        <w:jc w:val="both"/>
        <w:rPr>
          <w:rFonts w:ascii="Arial" w:hAnsi="Arial" w:cs="Arial"/>
          <w:noProof/>
          <w:sz w:val="22"/>
          <w:szCs w:val="22"/>
        </w:rPr>
      </w:pPr>
    </w:p>
    <w:p w14:paraId="596C1069" w14:textId="2AD2892C" w:rsidR="00D7109E" w:rsidRPr="00BB2E7F" w:rsidRDefault="008067A4" w:rsidP="00BB2E7F">
      <w:pPr>
        <w:pStyle w:val="Bezriadkovania"/>
        <w:ind w:left="0"/>
        <w:rPr>
          <w:rFonts w:cs="Arial"/>
          <w:color w:val="BC048C"/>
          <w:lang w:val="sk-SK"/>
        </w:rPr>
      </w:pPr>
      <w:r w:rsidRPr="00BB2E7F">
        <w:rPr>
          <w:rFonts w:cs="Arial"/>
          <w:lang w:val="sk-SK"/>
        </w:rPr>
        <w:tab/>
      </w:r>
    </w:p>
    <w:p w14:paraId="5B867813" w14:textId="17857B19" w:rsidR="00D7109E" w:rsidRPr="00BB2E7F" w:rsidRDefault="00DA7BEF" w:rsidP="00BB2E7F">
      <w:pPr>
        <w:pStyle w:val="PredformtovanHTML"/>
        <w:jc w:val="both"/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</w:pPr>
      <w:r w:rsidRPr="00BB2E7F">
        <w:rPr>
          <w:rFonts w:ascii="Arial" w:hAnsi="Arial" w:cs="Arial"/>
          <w:noProof/>
        </w:rPr>
        <w:drawing>
          <wp:anchor distT="0" distB="0" distL="114300" distR="114300" simplePos="0" relativeHeight="251749888" behindDoc="0" locked="0" layoutInCell="1" allowOverlap="1" wp14:anchorId="40B54610" wp14:editId="37D64D37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943735" cy="1295400"/>
            <wp:effectExtent l="0" t="0" r="0" b="0"/>
            <wp:wrapSquare wrapText="bothSides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D026A" w:rsidRPr="00BB2E7F"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  <w:t>Škr</w:t>
      </w:r>
      <w:r w:rsidR="00BB2E7F"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  <w:t>i</w:t>
      </w:r>
      <w:r w:rsidR="000D026A" w:rsidRPr="00BB2E7F"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  <w:t>abací</w:t>
      </w:r>
      <w:proofErr w:type="spellEnd"/>
      <w:r w:rsidR="000D026A" w:rsidRPr="00BB2E7F"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  <w:t xml:space="preserve"> box pre mačky</w:t>
      </w:r>
      <w:r w:rsidR="0059739C" w:rsidRPr="00BB2E7F">
        <w:rPr>
          <w:rFonts w:ascii="Arial" w:hAnsi="Arial" w:cs="Arial"/>
          <w:noProof/>
          <w:color w:val="1F497D" w:themeColor="text2"/>
        </w:rPr>
        <w:t xml:space="preserve"> </w:t>
      </w:r>
    </w:p>
    <w:p w14:paraId="50B95B86" w14:textId="28FA35E0" w:rsidR="00BB2E7F" w:rsidRDefault="000D026A" w:rsidP="00BB2E7F">
      <w:pPr>
        <w:jc w:val="both"/>
        <w:rPr>
          <w:rFonts w:ascii="Arial" w:hAnsi="Arial" w:cs="Arial"/>
          <w:sz w:val="22"/>
          <w:szCs w:val="22"/>
        </w:rPr>
      </w:pPr>
      <w:r w:rsidRPr="00BB2E7F">
        <w:rPr>
          <w:rStyle w:val="rynqvb"/>
          <w:rFonts w:ascii="Arial" w:hAnsi="Arial" w:cs="Arial"/>
          <w:sz w:val="22"/>
          <w:szCs w:val="22"/>
        </w:rPr>
        <w:t>S kartónom z udržateľnej produkcie. P</w:t>
      </w:r>
      <w:r w:rsidR="00BB2E7F">
        <w:rPr>
          <w:rStyle w:val="rynqvb"/>
          <w:rFonts w:ascii="Arial" w:hAnsi="Arial" w:cs="Arial"/>
          <w:sz w:val="22"/>
          <w:szCs w:val="22"/>
        </w:rPr>
        <w:t>rospešný pre</w:t>
      </w:r>
      <w:r w:rsidRPr="00BB2E7F">
        <w:rPr>
          <w:rStyle w:val="rynqvb"/>
          <w:rFonts w:ascii="Arial" w:hAnsi="Arial" w:cs="Arial"/>
          <w:sz w:val="22"/>
          <w:szCs w:val="22"/>
        </w:rPr>
        <w:t xml:space="preserve"> každodennú starostlivosť o pazúriky.</w:t>
      </w:r>
      <w:r w:rsidRPr="00BB2E7F">
        <w:rPr>
          <w:rStyle w:val="hwtze"/>
          <w:rFonts w:ascii="Arial" w:hAnsi="Arial" w:cs="Arial"/>
          <w:sz w:val="22"/>
          <w:szCs w:val="22"/>
        </w:rPr>
        <w:t xml:space="preserve"> </w:t>
      </w:r>
      <w:r w:rsidRPr="00BB2E7F">
        <w:rPr>
          <w:rStyle w:val="rynqvb"/>
          <w:rFonts w:ascii="Arial" w:hAnsi="Arial" w:cs="Arial"/>
          <w:sz w:val="22"/>
          <w:szCs w:val="22"/>
        </w:rPr>
        <w:t>Rozmanitý priestor na hranie a odpočinok. Vrátane 3 obojstranných lepeniek na škrabanie</w:t>
      </w:r>
      <w:r w:rsidR="00ED4EA7" w:rsidRPr="00BB2E7F">
        <w:rPr>
          <w:rFonts w:ascii="Arial" w:hAnsi="Arial" w:cs="Arial"/>
          <w:sz w:val="22"/>
          <w:szCs w:val="22"/>
        </w:rPr>
        <w:t xml:space="preserve">. </w:t>
      </w:r>
      <w:r w:rsidRPr="00BB2E7F">
        <w:rPr>
          <w:rFonts w:ascii="Arial" w:hAnsi="Arial" w:cs="Arial"/>
          <w:sz w:val="22"/>
          <w:szCs w:val="22"/>
        </w:rPr>
        <w:t xml:space="preserve">Exkluzívne na </w:t>
      </w:r>
      <w:hyperlink r:id="rId19" w:history="1">
        <w:r w:rsidRPr="00BB2E7F">
          <w:rPr>
            <w:rStyle w:val="Hypertextovprepojenie"/>
            <w:rFonts w:ascii="Arial" w:hAnsi="Arial" w:cs="Arial"/>
            <w:color w:val="0966C3"/>
            <w:sz w:val="22"/>
            <w:szCs w:val="22"/>
          </w:rPr>
          <w:t>www.tchibo.sk</w:t>
        </w:r>
      </w:hyperlink>
      <w:r w:rsidRPr="00BB2E7F">
        <w:rPr>
          <w:rStyle w:val="Hypertextovprepojenie"/>
          <w:rFonts w:ascii="Arial" w:hAnsi="Arial" w:cs="Arial"/>
          <w:color w:val="0966C3"/>
          <w:sz w:val="22"/>
          <w:szCs w:val="22"/>
          <w:u w:val="none"/>
        </w:rPr>
        <w:t>.</w:t>
      </w:r>
      <w:r w:rsidRPr="00BB2E7F">
        <w:rPr>
          <w:rStyle w:val="rynqvb"/>
          <w:rFonts w:ascii="Arial" w:hAnsi="Arial" w:cs="Arial"/>
          <w:sz w:val="22"/>
          <w:szCs w:val="22"/>
        </w:rPr>
        <w:t xml:space="preserve"> </w:t>
      </w:r>
      <w:r w:rsidR="00D7109E" w:rsidRPr="00BB2E7F">
        <w:rPr>
          <w:rFonts w:ascii="Arial" w:hAnsi="Arial" w:cs="Arial"/>
          <w:sz w:val="22"/>
          <w:szCs w:val="22"/>
        </w:rPr>
        <w:t xml:space="preserve">Odporúčaná cena: </w:t>
      </w:r>
      <w:r w:rsidR="00DA6C24" w:rsidRPr="00BB2E7F">
        <w:rPr>
          <w:rFonts w:ascii="Arial" w:hAnsi="Arial" w:cs="Arial"/>
          <w:sz w:val="22"/>
          <w:szCs w:val="22"/>
        </w:rPr>
        <w:t>2</w:t>
      </w:r>
      <w:r w:rsidR="0014733F" w:rsidRPr="00BB2E7F">
        <w:rPr>
          <w:rFonts w:ascii="Arial" w:hAnsi="Arial" w:cs="Arial"/>
          <w:sz w:val="22"/>
          <w:szCs w:val="22"/>
        </w:rPr>
        <w:t>2</w:t>
      </w:r>
      <w:r w:rsidR="00D7109E" w:rsidRPr="00BB2E7F">
        <w:rPr>
          <w:rFonts w:ascii="Arial" w:hAnsi="Arial" w:cs="Arial"/>
          <w:sz w:val="22"/>
          <w:szCs w:val="22"/>
        </w:rPr>
        <w:t>,99 €.</w:t>
      </w:r>
    </w:p>
    <w:p w14:paraId="21F19CC8" w14:textId="77777777" w:rsidR="00BB2E7F" w:rsidRDefault="00BB2E7F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99FC8EC" w14:textId="4D18664B" w:rsidR="0077677E" w:rsidRPr="00BB2E7F" w:rsidRDefault="0077677E" w:rsidP="00BB2E7F">
      <w:pPr>
        <w:jc w:val="both"/>
        <w:rPr>
          <w:rFonts w:ascii="Arial" w:hAnsi="Arial" w:cs="Arial"/>
          <w:noProof/>
        </w:rPr>
      </w:pPr>
      <w:bookmarkStart w:id="0" w:name="_Hlk105072175"/>
      <w:r w:rsidRPr="00BB2E7F">
        <w:rPr>
          <w:rFonts w:ascii="Arial" w:eastAsia="Calibri" w:hAnsi="Arial" w:cs="Arial"/>
          <w:b/>
          <w:sz w:val="20"/>
          <w:u w:val="single"/>
        </w:rPr>
        <w:lastRenderedPageBreak/>
        <w:t xml:space="preserve">Užitočné informácie o spoločnosti </w:t>
      </w:r>
      <w:proofErr w:type="spellStart"/>
      <w:r w:rsidRPr="00BB2E7F">
        <w:rPr>
          <w:rFonts w:ascii="Arial" w:eastAsia="Calibri" w:hAnsi="Arial" w:cs="Arial"/>
          <w:b/>
          <w:sz w:val="20"/>
          <w:u w:val="single"/>
        </w:rPr>
        <w:t>Tchibo</w:t>
      </w:r>
      <w:proofErr w:type="spellEnd"/>
      <w:r w:rsidR="004076F7" w:rsidRPr="00BB2E7F">
        <w:rPr>
          <w:rStyle w:val="HlavikaChar"/>
          <w:rFonts w:ascii="Arial" w:hAnsi="Arial" w:cs="Arial"/>
          <w:sz w:val="20"/>
        </w:rPr>
        <w:t xml:space="preserve"> </w:t>
      </w:r>
    </w:p>
    <w:p w14:paraId="61EBF3CD" w14:textId="0B0A24E9" w:rsidR="0077677E" w:rsidRPr="00BB2E7F" w:rsidRDefault="0077677E" w:rsidP="00BB2E7F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proofErr w:type="spellStart"/>
      <w:r w:rsidRPr="00BB2E7F">
        <w:rPr>
          <w:rFonts w:ascii="Arial" w:eastAsia="Calibri" w:hAnsi="Arial" w:cs="Arial"/>
          <w:color w:val="000000"/>
          <w:sz w:val="20"/>
          <w:szCs w:val="20"/>
        </w:rPr>
        <w:t>Tchibo</w:t>
      </w:r>
      <w:proofErr w:type="spellEnd"/>
      <w:r w:rsidRPr="00BB2E7F">
        <w:rPr>
          <w:rFonts w:ascii="Arial" w:eastAsia="Calibri" w:hAnsi="Arial" w:cs="Arial"/>
          <w:color w:val="000000"/>
          <w:sz w:val="20"/>
          <w:szCs w:val="20"/>
        </w:rPr>
        <w:t xml:space="preserve"> patrí k </w:t>
      </w:r>
      <w:r w:rsidRPr="00BB2E7F">
        <w:rPr>
          <w:rFonts w:ascii="Arial" w:eastAsia="Calibri" w:hAnsi="Arial" w:cs="Arial"/>
          <w:b/>
          <w:color w:val="000000"/>
          <w:sz w:val="20"/>
          <w:szCs w:val="20"/>
        </w:rPr>
        <w:t>najväčším výrobcom kávy na svete</w:t>
      </w:r>
      <w:r w:rsidRPr="00BB2E7F">
        <w:rPr>
          <w:rFonts w:ascii="Arial" w:eastAsia="Calibri" w:hAnsi="Arial" w:cs="Arial"/>
          <w:sz w:val="20"/>
          <w:szCs w:val="20"/>
        </w:rPr>
        <w:t xml:space="preserve"> a je </w:t>
      </w:r>
      <w:r w:rsidRPr="00BB2E7F">
        <w:rPr>
          <w:rFonts w:ascii="Arial" w:eastAsia="Calibri" w:hAnsi="Arial" w:cs="Arial"/>
          <w:b/>
          <w:sz w:val="20"/>
          <w:szCs w:val="20"/>
        </w:rPr>
        <w:t>vedúcou firmou na trhu praženej kávy</w:t>
      </w:r>
      <w:r w:rsidRPr="00BB2E7F">
        <w:rPr>
          <w:rFonts w:ascii="Arial" w:eastAsia="Calibri" w:hAnsi="Arial" w:cs="Arial"/>
          <w:sz w:val="20"/>
          <w:szCs w:val="20"/>
        </w:rPr>
        <w:t xml:space="preserve"> na mnohých európskych trhoch</w:t>
      </w:r>
      <w:r w:rsidRPr="00BB2E7F">
        <w:rPr>
          <w:rFonts w:ascii="Arial" w:eastAsia="Calibri" w:hAnsi="Arial" w:cs="Arial"/>
          <w:b/>
          <w:sz w:val="20"/>
          <w:szCs w:val="20"/>
        </w:rPr>
        <w:t xml:space="preserve">. </w:t>
      </w:r>
      <w:proofErr w:type="spellStart"/>
      <w:r w:rsidRPr="00BB2E7F">
        <w:rPr>
          <w:rFonts w:ascii="Arial" w:eastAsia="Calibri" w:hAnsi="Arial" w:cs="Arial"/>
          <w:sz w:val="20"/>
          <w:szCs w:val="20"/>
        </w:rPr>
        <w:t>Tchibo</w:t>
      </w:r>
      <w:proofErr w:type="spellEnd"/>
      <w:r w:rsidRPr="00BB2E7F">
        <w:rPr>
          <w:rFonts w:ascii="Arial" w:eastAsia="Calibri" w:hAnsi="Arial" w:cs="Arial"/>
          <w:sz w:val="20"/>
          <w:szCs w:val="20"/>
        </w:rPr>
        <w:t xml:space="preserve"> je rovnako </w:t>
      </w:r>
      <w:r w:rsidRPr="00BB2E7F">
        <w:rPr>
          <w:rFonts w:ascii="Arial" w:eastAsia="Calibri" w:hAnsi="Arial" w:cs="Arial"/>
          <w:color w:val="000000"/>
          <w:sz w:val="20"/>
          <w:szCs w:val="20"/>
        </w:rPr>
        <w:t xml:space="preserve">jedným z najväčších medzinárodne pôsobiacich maloobchodných predajcov. Jedinečný obchodný model spoločnosti </w:t>
      </w:r>
      <w:proofErr w:type="spellStart"/>
      <w:r w:rsidRPr="00BB2E7F">
        <w:rPr>
          <w:rFonts w:ascii="Arial" w:eastAsia="Calibri" w:hAnsi="Arial" w:cs="Arial"/>
          <w:color w:val="000000"/>
          <w:sz w:val="20"/>
          <w:szCs w:val="20"/>
        </w:rPr>
        <w:t>Tchibo</w:t>
      </w:r>
      <w:proofErr w:type="spellEnd"/>
      <w:r w:rsidRPr="00BB2E7F">
        <w:rPr>
          <w:rFonts w:ascii="Arial" w:eastAsia="Calibri" w:hAnsi="Arial" w:cs="Arial"/>
          <w:color w:val="000000"/>
          <w:sz w:val="20"/>
          <w:szCs w:val="20"/>
        </w:rPr>
        <w:t xml:space="preserve"> prepája kávovú expertízu a </w:t>
      </w:r>
      <w:r w:rsidRPr="00BB2E7F">
        <w:rPr>
          <w:rFonts w:ascii="Arial" w:eastAsia="Calibri" w:hAnsi="Arial" w:cs="Arial"/>
          <w:b/>
          <w:color w:val="000000"/>
          <w:sz w:val="20"/>
          <w:szCs w:val="20"/>
        </w:rPr>
        <w:t>týždenne nové tematické kolekcie</w:t>
      </w:r>
      <w:r w:rsidRPr="00BB2E7F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BB2E7F">
        <w:rPr>
          <w:rFonts w:ascii="Arial" w:eastAsia="Calibri" w:hAnsi="Arial" w:cs="Arial"/>
          <w:b/>
          <w:color w:val="000000"/>
          <w:sz w:val="20"/>
          <w:szCs w:val="20"/>
        </w:rPr>
        <w:t>spotrebného tovaru.</w:t>
      </w:r>
      <w:r w:rsidRPr="00BB2E7F">
        <w:rPr>
          <w:rFonts w:ascii="Arial" w:eastAsia="Calibri" w:hAnsi="Arial" w:cs="Arial"/>
          <w:color w:val="000000"/>
          <w:sz w:val="20"/>
          <w:szCs w:val="20"/>
        </w:rPr>
        <w:t xml:space="preserve"> Svoje výrobky ponúka </w:t>
      </w:r>
      <w:proofErr w:type="spellStart"/>
      <w:r w:rsidRPr="00BB2E7F">
        <w:rPr>
          <w:rFonts w:ascii="Arial" w:eastAsia="Calibri" w:hAnsi="Arial" w:cs="Arial"/>
          <w:color w:val="000000"/>
          <w:sz w:val="20"/>
          <w:szCs w:val="20"/>
        </w:rPr>
        <w:t>Tchibo</w:t>
      </w:r>
      <w:proofErr w:type="spellEnd"/>
      <w:r w:rsidRPr="00BB2E7F">
        <w:rPr>
          <w:rFonts w:ascii="Arial" w:eastAsia="Calibri" w:hAnsi="Arial" w:cs="Arial"/>
          <w:color w:val="000000"/>
          <w:sz w:val="20"/>
          <w:szCs w:val="20"/>
        </w:rPr>
        <w:t xml:space="preserve"> prostredníctvom viackanálového distribučného systému, ktorý tvorí sieť kamenných predajní </w:t>
      </w:r>
      <w:proofErr w:type="spellStart"/>
      <w:r w:rsidRPr="00BB2E7F">
        <w:rPr>
          <w:rFonts w:ascii="Arial" w:eastAsia="Calibri" w:hAnsi="Arial" w:cs="Arial"/>
          <w:color w:val="000000"/>
          <w:sz w:val="20"/>
          <w:szCs w:val="20"/>
        </w:rPr>
        <w:t>Tchibo</w:t>
      </w:r>
      <w:proofErr w:type="spellEnd"/>
      <w:r w:rsidRPr="00BB2E7F">
        <w:rPr>
          <w:rFonts w:ascii="Arial" w:eastAsia="Calibri" w:hAnsi="Arial" w:cs="Arial"/>
          <w:color w:val="000000"/>
          <w:sz w:val="20"/>
          <w:szCs w:val="20"/>
        </w:rPr>
        <w:t xml:space="preserve">, internetový obchod </w:t>
      </w:r>
      <w:hyperlink r:id="rId20" w:history="1">
        <w:r w:rsidRPr="00BB2E7F">
          <w:rPr>
            <w:rStyle w:val="Hypertextovprepojenie"/>
            <w:rFonts w:ascii="Arial" w:eastAsia="Calibri" w:hAnsi="Arial" w:cs="Arial"/>
            <w:sz w:val="20"/>
            <w:szCs w:val="20"/>
          </w:rPr>
          <w:t>www.tchibo.sk</w:t>
        </w:r>
      </w:hyperlink>
      <w:r w:rsidRPr="00BB2E7F">
        <w:rPr>
          <w:rFonts w:ascii="Arial" w:eastAsia="Calibri" w:hAnsi="Arial" w:cs="Arial"/>
          <w:color w:val="000000"/>
          <w:sz w:val="20"/>
          <w:szCs w:val="20"/>
        </w:rPr>
        <w:t xml:space="preserve"> a sieť predajných miest vo vybraných predajniach obchodných reťazcov. Spoločnosť bola založená v roku 1949 v nemeckom Hamburgu, kde má svoje ústredie. </w:t>
      </w:r>
    </w:p>
    <w:p w14:paraId="33F4F928" w14:textId="284936D5" w:rsidR="0077677E" w:rsidRPr="00BB2E7F" w:rsidRDefault="0077677E" w:rsidP="00BB2E7F">
      <w:pPr>
        <w:pStyle w:val="Normlnywebov"/>
        <w:jc w:val="both"/>
        <w:rPr>
          <w:rFonts w:ascii="Arial" w:hAnsi="Arial" w:cs="Arial"/>
          <w:sz w:val="20"/>
          <w:szCs w:val="20"/>
        </w:rPr>
      </w:pPr>
      <w:r w:rsidRPr="00BB2E7F">
        <w:rPr>
          <w:rFonts w:ascii="Arial" w:eastAsia="Calibri" w:hAnsi="Arial" w:cs="Arial"/>
          <w:color w:val="000000"/>
          <w:sz w:val="20"/>
          <w:szCs w:val="20"/>
        </w:rPr>
        <w:t>V Slovenskej republike pôsobí prostredníctvom TCHIBO SLOVENSKO spol. s </w:t>
      </w:r>
      <w:proofErr w:type="spellStart"/>
      <w:r w:rsidRPr="00BB2E7F">
        <w:rPr>
          <w:rFonts w:ascii="Arial" w:eastAsia="Calibri" w:hAnsi="Arial" w:cs="Arial"/>
          <w:color w:val="000000"/>
          <w:sz w:val="20"/>
          <w:szCs w:val="20"/>
        </w:rPr>
        <w:t>r.o</w:t>
      </w:r>
      <w:proofErr w:type="spellEnd"/>
      <w:r w:rsidRPr="00BB2E7F">
        <w:rPr>
          <w:rFonts w:ascii="Arial" w:eastAsia="Calibri" w:hAnsi="Arial" w:cs="Arial"/>
          <w:color w:val="000000"/>
          <w:sz w:val="20"/>
          <w:szCs w:val="20"/>
        </w:rPr>
        <w:t>. od roku 1991 v segmente praženej a</w:t>
      </w:r>
      <w:r w:rsidRPr="00BB2E7F">
        <w:rPr>
          <w:rFonts w:ascii="Arial" w:eastAsia="Calibri" w:hAnsi="Arial" w:cs="Arial"/>
          <w:sz w:val="20"/>
          <w:szCs w:val="20"/>
        </w:rPr>
        <w:t> </w:t>
      </w:r>
      <w:r w:rsidRPr="00BB2E7F">
        <w:rPr>
          <w:rFonts w:ascii="Arial" w:eastAsia="Calibri" w:hAnsi="Arial" w:cs="Arial"/>
          <w:color w:val="000000"/>
          <w:sz w:val="20"/>
          <w:szCs w:val="20"/>
        </w:rPr>
        <w:t xml:space="preserve">instantnej kávy pod známymi značkami </w:t>
      </w:r>
      <w:proofErr w:type="spellStart"/>
      <w:r w:rsidRPr="00BB2E7F">
        <w:rPr>
          <w:rFonts w:ascii="Arial" w:eastAsia="Calibri" w:hAnsi="Arial" w:cs="Arial"/>
          <w:b/>
          <w:color w:val="000000"/>
          <w:sz w:val="20"/>
          <w:szCs w:val="20"/>
        </w:rPr>
        <w:t>Tchibo</w:t>
      </w:r>
      <w:proofErr w:type="spellEnd"/>
      <w:r w:rsidRPr="00BB2E7F">
        <w:rPr>
          <w:rFonts w:ascii="Arial" w:eastAsia="Calibri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BB2E7F">
        <w:rPr>
          <w:rFonts w:ascii="Arial" w:eastAsia="Calibri" w:hAnsi="Arial" w:cs="Arial"/>
          <w:b/>
          <w:color w:val="000000"/>
          <w:sz w:val="20"/>
          <w:szCs w:val="20"/>
        </w:rPr>
        <w:t>Eduscho</w:t>
      </w:r>
      <w:proofErr w:type="spellEnd"/>
      <w:r w:rsidRPr="00BB2E7F">
        <w:rPr>
          <w:rFonts w:ascii="Arial" w:eastAsia="Calibri" w:hAnsi="Arial" w:cs="Arial"/>
          <w:b/>
          <w:color w:val="000000"/>
          <w:sz w:val="20"/>
          <w:szCs w:val="20"/>
        </w:rPr>
        <w:t xml:space="preserve"> a</w:t>
      </w:r>
      <w:r w:rsidRPr="00BB2E7F">
        <w:rPr>
          <w:rFonts w:ascii="Arial" w:eastAsia="Calibri" w:hAnsi="Arial" w:cs="Arial"/>
          <w:b/>
          <w:sz w:val="20"/>
          <w:szCs w:val="20"/>
        </w:rPr>
        <w:t> </w:t>
      </w:r>
      <w:proofErr w:type="spellStart"/>
      <w:r w:rsidRPr="00BB2E7F">
        <w:rPr>
          <w:rFonts w:ascii="Arial" w:eastAsia="Calibri" w:hAnsi="Arial" w:cs="Arial"/>
          <w:b/>
          <w:color w:val="000000"/>
          <w:sz w:val="20"/>
          <w:szCs w:val="20"/>
        </w:rPr>
        <w:t>Davidoff</w:t>
      </w:r>
      <w:proofErr w:type="spellEnd"/>
      <w:r w:rsidRPr="00BB2E7F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B2E7F">
        <w:rPr>
          <w:rFonts w:ascii="Arial" w:eastAsia="Calibri" w:hAnsi="Arial" w:cs="Arial"/>
          <w:b/>
          <w:color w:val="000000"/>
          <w:sz w:val="20"/>
          <w:szCs w:val="20"/>
        </w:rPr>
        <w:t>Café</w:t>
      </w:r>
      <w:proofErr w:type="spellEnd"/>
      <w:r w:rsidRPr="00BB2E7F">
        <w:rPr>
          <w:rFonts w:ascii="Arial" w:eastAsia="Calibri" w:hAnsi="Arial" w:cs="Arial"/>
          <w:color w:val="000000"/>
          <w:sz w:val="20"/>
          <w:szCs w:val="20"/>
        </w:rPr>
        <w:t xml:space="preserve">. Od roku 2008 rozvíja TCHIBO SLOVENSKO </w:t>
      </w:r>
      <w:r w:rsidRPr="00BB2E7F">
        <w:rPr>
          <w:rFonts w:ascii="Arial" w:eastAsia="Calibri" w:hAnsi="Arial" w:cs="Arial"/>
          <w:sz w:val="20"/>
          <w:szCs w:val="20"/>
        </w:rPr>
        <w:t xml:space="preserve">na slovenskom trhu obchodnú činnosť zameranú na predaj spotrebného tovaru </w:t>
      </w:r>
      <w:proofErr w:type="spellStart"/>
      <w:r w:rsidRPr="00BB2E7F">
        <w:rPr>
          <w:rFonts w:ascii="Arial" w:eastAsia="Calibri" w:hAnsi="Arial" w:cs="Arial"/>
          <w:sz w:val="20"/>
          <w:szCs w:val="20"/>
        </w:rPr>
        <w:t>Tchibo</w:t>
      </w:r>
      <w:proofErr w:type="spellEnd"/>
      <w:r w:rsidRPr="00BB2E7F">
        <w:rPr>
          <w:rFonts w:ascii="Arial" w:eastAsia="Calibri" w:hAnsi="Arial" w:cs="Arial"/>
          <w:sz w:val="20"/>
          <w:szCs w:val="20"/>
        </w:rPr>
        <w:t xml:space="preserve">. </w:t>
      </w:r>
      <w:r w:rsidRPr="00BB2E7F">
        <w:rPr>
          <w:rFonts w:ascii="Arial" w:eastAsia="Calibri" w:hAnsi="Arial" w:cs="Arial"/>
          <w:color w:val="000000"/>
          <w:sz w:val="20"/>
          <w:szCs w:val="20"/>
        </w:rPr>
        <w:t xml:space="preserve">Každý týždeň je uvedená do predaja nová kolekcia asi 30 výrobkov na určitú tému vo výbornom pomere ceny a kvality. Témy sa v priebehu roka striedajú a postupne zahŕňajú všetky oblasti: od kuchyne cez módu, šport, elektroniku, hračky, šperky až po záhradu. Kolekcie sú limitované a predávajú sa vždy výlučne do vypredania zásob alebo obmedzenú dobu. Popri týchto týždenne nových limitovaných kolekciách ponúka </w:t>
      </w:r>
      <w:proofErr w:type="spellStart"/>
      <w:r w:rsidRPr="00BB2E7F">
        <w:rPr>
          <w:rFonts w:ascii="Arial" w:eastAsia="Calibri" w:hAnsi="Arial" w:cs="Arial"/>
          <w:color w:val="000000"/>
          <w:sz w:val="20"/>
          <w:szCs w:val="20"/>
        </w:rPr>
        <w:t>Tchibo</w:t>
      </w:r>
      <w:proofErr w:type="spellEnd"/>
      <w:r w:rsidRPr="00BB2E7F">
        <w:rPr>
          <w:rFonts w:ascii="Arial" w:eastAsia="Calibri" w:hAnsi="Arial" w:cs="Arial"/>
          <w:color w:val="000000"/>
          <w:sz w:val="20"/>
          <w:szCs w:val="20"/>
        </w:rPr>
        <w:t xml:space="preserve"> aj </w:t>
      </w:r>
      <w:r w:rsidRPr="00BB2E7F">
        <w:rPr>
          <w:rFonts w:ascii="Arial" w:eastAsia="Calibri" w:hAnsi="Arial" w:cs="Arial"/>
          <w:b/>
          <w:color w:val="000000"/>
          <w:sz w:val="20"/>
          <w:szCs w:val="20"/>
        </w:rPr>
        <w:t>dizajnovú kolekciu výrobkov na pôžitok z kávy</w:t>
      </w:r>
      <w:r w:rsidRPr="00BB2E7F">
        <w:rPr>
          <w:rFonts w:ascii="Arial" w:eastAsia="Calibri" w:hAnsi="Arial" w:cs="Arial"/>
          <w:color w:val="000000"/>
          <w:sz w:val="20"/>
          <w:szCs w:val="20"/>
        </w:rPr>
        <w:t xml:space="preserve">, ktorá je súčasťou stálej ponuky siete obchodov </w:t>
      </w:r>
      <w:proofErr w:type="spellStart"/>
      <w:r w:rsidRPr="00BB2E7F">
        <w:rPr>
          <w:rFonts w:ascii="Arial" w:eastAsia="Calibri" w:hAnsi="Arial" w:cs="Arial"/>
          <w:color w:val="000000"/>
          <w:sz w:val="20"/>
          <w:szCs w:val="20"/>
        </w:rPr>
        <w:t>Tchibo</w:t>
      </w:r>
      <w:proofErr w:type="spellEnd"/>
      <w:r w:rsidRPr="00BB2E7F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proofErr w:type="spellStart"/>
      <w:r w:rsidR="00DD418D" w:rsidRPr="00BB2E7F">
        <w:rPr>
          <w:rFonts w:ascii="Arial" w:hAnsi="Arial" w:cs="Arial"/>
          <w:sz w:val="20"/>
          <w:szCs w:val="20"/>
        </w:rPr>
        <w:t>Tchibo</w:t>
      </w:r>
      <w:proofErr w:type="spellEnd"/>
      <w:r w:rsidR="00DD418D" w:rsidRPr="00BB2E7F">
        <w:rPr>
          <w:rFonts w:ascii="Arial" w:hAnsi="Arial" w:cs="Arial"/>
          <w:sz w:val="20"/>
          <w:szCs w:val="20"/>
        </w:rPr>
        <w:t xml:space="preserve"> nezabúda ani na milovníkov domácej kvalitnej kávy - s </w:t>
      </w:r>
      <w:r w:rsidR="00DD418D" w:rsidRPr="00BB2E7F">
        <w:rPr>
          <w:rStyle w:val="Vrazn"/>
          <w:rFonts w:ascii="Arial" w:hAnsi="Arial" w:cs="Arial"/>
          <w:sz w:val="20"/>
          <w:szCs w:val="20"/>
        </w:rPr>
        <w:t xml:space="preserve">domácim kapsľovým kávovarom </w:t>
      </w:r>
      <w:proofErr w:type="spellStart"/>
      <w:r w:rsidR="00DD418D" w:rsidRPr="00BB2E7F">
        <w:rPr>
          <w:rStyle w:val="Vrazn"/>
          <w:rFonts w:ascii="Arial" w:hAnsi="Arial" w:cs="Arial"/>
          <w:sz w:val="20"/>
          <w:szCs w:val="20"/>
        </w:rPr>
        <w:t>Cafissimo</w:t>
      </w:r>
      <w:proofErr w:type="spellEnd"/>
      <w:r w:rsidR="00DD418D" w:rsidRPr="00BB2E7F">
        <w:rPr>
          <w:rStyle w:val="Vrazn"/>
          <w:rFonts w:ascii="Arial" w:hAnsi="Arial" w:cs="Arial"/>
          <w:sz w:val="20"/>
          <w:szCs w:val="20"/>
        </w:rPr>
        <w:t xml:space="preserve"> alebo plnoautomatickým kávovarom na zrnkovú kávu </w:t>
      </w:r>
      <w:proofErr w:type="spellStart"/>
      <w:r w:rsidR="00DD418D" w:rsidRPr="00BB2E7F">
        <w:rPr>
          <w:rStyle w:val="Vrazn"/>
          <w:rFonts w:ascii="Arial" w:hAnsi="Arial" w:cs="Arial"/>
          <w:sz w:val="20"/>
          <w:szCs w:val="20"/>
        </w:rPr>
        <w:t>Esperto</w:t>
      </w:r>
      <w:proofErr w:type="spellEnd"/>
      <w:r w:rsidR="00DD418D" w:rsidRPr="00BB2E7F">
        <w:rPr>
          <w:rStyle w:val="Vrazn"/>
          <w:rFonts w:ascii="Arial" w:hAnsi="Arial" w:cs="Arial"/>
          <w:sz w:val="20"/>
          <w:szCs w:val="20"/>
        </w:rPr>
        <w:t xml:space="preserve"> </w:t>
      </w:r>
      <w:r w:rsidR="00DD418D" w:rsidRPr="00BB2E7F">
        <w:rPr>
          <w:rFonts w:ascii="Arial" w:hAnsi="Arial" w:cs="Arial"/>
          <w:sz w:val="20"/>
          <w:szCs w:val="20"/>
        </w:rPr>
        <w:t>si svoju obľúbenú šálku kávy môžete dopriať v pohodlí domova rýchlo, ľahko a profesionálne.</w:t>
      </w:r>
    </w:p>
    <w:p w14:paraId="58074CC5" w14:textId="2E16EDA9" w:rsidR="0077677E" w:rsidRPr="00BB2E7F" w:rsidRDefault="0077677E" w:rsidP="00BB2E7F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BB2E7F">
        <w:rPr>
          <w:rFonts w:ascii="Arial" w:eastAsia="Calibri" w:hAnsi="Arial" w:cs="Arial"/>
          <w:bCs/>
          <w:sz w:val="20"/>
          <w:szCs w:val="20"/>
        </w:rPr>
        <w:t xml:space="preserve">Spoločnosť </w:t>
      </w:r>
      <w:proofErr w:type="spellStart"/>
      <w:r w:rsidRPr="00BB2E7F">
        <w:rPr>
          <w:rFonts w:ascii="Arial" w:eastAsia="Calibri" w:hAnsi="Arial" w:cs="Arial"/>
          <w:bCs/>
          <w:sz w:val="20"/>
          <w:szCs w:val="20"/>
        </w:rPr>
        <w:t>Tchibo</w:t>
      </w:r>
      <w:proofErr w:type="spellEnd"/>
      <w:r w:rsidRPr="00BB2E7F">
        <w:rPr>
          <w:rFonts w:ascii="Arial" w:eastAsia="Calibri" w:hAnsi="Arial" w:cs="Arial"/>
          <w:bCs/>
          <w:sz w:val="20"/>
          <w:szCs w:val="20"/>
        </w:rPr>
        <w:t xml:space="preserve"> podniká </w:t>
      </w:r>
      <w:r w:rsidRPr="00BB2E7F">
        <w:rPr>
          <w:rFonts w:ascii="Arial" w:eastAsia="Calibri" w:hAnsi="Arial" w:cs="Arial"/>
          <w:b/>
          <w:sz w:val="20"/>
          <w:szCs w:val="20"/>
        </w:rPr>
        <w:t>zodpo</w:t>
      </w:r>
      <w:r w:rsidRPr="00BB2E7F">
        <w:rPr>
          <w:rFonts w:ascii="Arial" w:eastAsia="Calibri" w:hAnsi="Arial" w:cs="Arial"/>
          <w:b/>
          <w:bCs/>
          <w:sz w:val="20"/>
          <w:szCs w:val="20"/>
        </w:rPr>
        <w:t>vedne.</w:t>
      </w:r>
      <w:r w:rsidRPr="00BB2E7F">
        <w:rPr>
          <w:rFonts w:ascii="Arial" w:eastAsia="Calibri" w:hAnsi="Arial" w:cs="Arial"/>
          <w:bCs/>
          <w:sz w:val="20"/>
          <w:szCs w:val="20"/>
        </w:rPr>
        <w:t xml:space="preserve"> Dlhodobo sa angažuje v mnohých projektoch zameraných na trvalo udržateľnú produkciu kávy, bavlny či dreva a zaistenie zodpovedajúcich pracovných a životných podmienok malopestovateľov a pracovníkov v továrňach. Aktívne pomáha riešiť otázky ako globálne otepľovanie, ohľaduplné hospodárenie s vodou, pôdou, energiami a zdrojmi, zaobchádzanie s odpadom či zachovanie biodiverzity. Zapája sa do činnosti mnohých miestnych komunít.</w:t>
      </w:r>
    </w:p>
    <w:bookmarkEnd w:id="0"/>
    <w:p w14:paraId="2B190838" w14:textId="4273B9FF" w:rsidR="0077677E" w:rsidRPr="00BB2E7F" w:rsidRDefault="0077677E" w:rsidP="00BB2E7F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A5D2056" w14:textId="77777777" w:rsidR="0077677E" w:rsidRPr="00BB2E7F" w:rsidRDefault="0077677E" w:rsidP="00BB2E7F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1AE74D5" w14:textId="77777777" w:rsidR="0077677E" w:rsidRPr="00BB2E7F" w:rsidRDefault="0077677E" w:rsidP="00BB2E7F">
      <w:pPr>
        <w:jc w:val="both"/>
        <w:rPr>
          <w:rFonts w:ascii="Arial" w:hAnsi="Arial" w:cs="Arial"/>
          <w:sz w:val="20"/>
          <w:szCs w:val="20"/>
        </w:rPr>
      </w:pPr>
    </w:p>
    <w:p w14:paraId="7CC4F74D" w14:textId="77777777" w:rsidR="0077677E" w:rsidRPr="00BB2E7F" w:rsidRDefault="0077677E" w:rsidP="00BB2E7F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BB2E7F">
        <w:rPr>
          <w:rFonts w:ascii="Arial" w:eastAsia="Calibri" w:hAnsi="Arial" w:cs="Arial"/>
          <w:b/>
          <w:bCs/>
          <w:color w:val="000000"/>
          <w:sz w:val="20"/>
          <w:szCs w:val="20"/>
        </w:rPr>
        <w:t>V prípade záujmu o ďalšie informácie kontaktujte, prosím:</w:t>
      </w:r>
    </w:p>
    <w:p w14:paraId="2B5042B4" w14:textId="77777777" w:rsidR="0077677E" w:rsidRPr="00BB2E7F" w:rsidRDefault="0077677E" w:rsidP="00BB2E7F">
      <w:pPr>
        <w:jc w:val="both"/>
        <w:rPr>
          <w:rFonts w:ascii="Arial" w:eastAsia="Calibri" w:hAnsi="Arial" w:cs="Arial"/>
          <w:bCs/>
          <w:sz w:val="20"/>
          <w:szCs w:val="20"/>
        </w:rPr>
      </w:pPr>
    </w:p>
    <w:p w14:paraId="411BC570" w14:textId="77777777" w:rsidR="0077677E" w:rsidRPr="00BB2E7F" w:rsidRDefault="0077677E" w:rsidP="00BB2E7F">
      <w:pPr>
        <w:pStyle w:val="Bezriadkovania"/>
        <w:rPr>
          <w:rFonts w:eastAsia="Calibri" w:cs="Arial"/>
          <w:sz w:val="20"/>
          <w:lang w:val="sk-SK"/>
        </w:rPr>
      </w:pPr>
      <w:r w:rsidRPr="00BB2E7F">
        <w:rPr>
          <w:rFonts w:eastAsia="Calibri" w:cs="Arial"/>
          <w:sz w:val="20"/>
          <w:lang w:val="sk-SK"/>
        </w:rPr>
        <w:t xml:space="preserve">Silvia </w:t>
      </w:r>
      <w:proofErr w:type="spellStart"/>
      <w:r w:rsidRPr="00BB2E7F">
        <w:rPr>
          <w:rFonts w:eastAsia="Calibri" w:cs="Arial"/>
          <w:sz w:val="20"/>
          <w:lang w:val="sk-SK"/>
        </w:rPr>
        <w:t>Keráková</w:t>
      </w:r>
      <w:proofErr w:type="spellEnd"/>
      <w:r w:rsidRPr="00BB2E7F">
        <w:rPr>
          <w:rFonts w:eastAsia="Calibri" w:cs="Arial"/>
          <w:sz w:val="20"/>
          <w:lang w:val="sk-SK"/>
        </w:rPr>
        <w:tab/>
      </w:r>
      <w:r w:rsidRPr="00BB2E7F">
        <w:rPr>
          <w:rFonts w:eastAsia="Calibri" w:cs="Arial"/>
          <w:sz w:val="20"/>
          <w:lang w:val="sk-SK"/>
        </w:rPr>
        <w:tab/>
      </w:r>
      <w:r w:rsidRPr="00BB2E7F">
        <w:rPr>
          <w:rFonts w:eastAsia="Calibri" w:cs="Arial"/>
          <w:sz w:val="20"/>
          <w:lang w:val="sk-SK"/>
        </w:rPr>
        <w:tab/>
      </w:r>
      <w:r w:rsidRPr="00BB2E7F">
        <w:rPr>
          <w:rFonts w:eastAsia="Calibri" w:cs="Arial"/>
          <w:sz w:val="20"/>
          <w:lang w:val="sk-SK"/>
        </w:rPr>
        <w:tab/>
      </w:r>
      <w:r w:rsidRPr="00BB2E7F">
        <w:rPr>
          <w:rFonts w:eastAsia="Calibri" w:cs="Arial"/>
          <w:sz w:val="20"/>
          <w:lang w:val="sk-SK"/>
        </w:rPr>
        <w:tab/>
        <w:t xml:space="preserve">Michaela </w:t>
      </w:r>
      <w:proofErr w:type="spellStart"/>
      <w:r w:rsidRPr="00BB2E7F">
        <w:rPr>
          <w:rFonts w:eastAsia="Calibri" w:cs="Arial"/>
          <w:sz w:val="20"/>
          <w:lang w:val="sk-SK"/>
        </w:rPr>
        <w:t>Hanáková</w:t>
      </w:r>
      <w:proofErr w:type="spellEnd"/>
    </w:p>
    <w:p w14:paraId="61722F8E" w14:textId="77777777" w:rsidR="0077677E" w:rsidRPr="00BB2E7F" w:rsidRDefault="0077677E" w:rsidP="00BB2E7F">
      <w:pPr>
        <w:pStyle w:val="Bezriadkovania"/>
        <w:rPr>
          <w:rFonts w:eastAsia="Calibri" w:cs="Arial"/>
          <w:sz w:val="20"/>
          <w:lang w:val="sk-SK"/>
        </w:rPr>
      </w:pPr>
      <w:r w:rsidRPr="00BB2E7F">
        <w:rPr>
          <w:rFonts w:eastAsia="Calibri" w:cs="Arial"/>
          <w:sz w:val="20"/>
          <w:lang w:val="sk-SK"/>
        </w:rPr>
        <w:t xml:space="preserve">PR </w:t>
      </w:r>
      <w:proofErr w:type="spellStart"/>
      <w:r w:rsidRPr="00BB2E7F">
        <w:rPr>
          <w:rFonts w:eastAsia="Calibri" w:cs="Arial"/>
          <w:sz w:val="20"/>
          <w:lang w:val="sk-SK"/>
        </w:rPr>
        <w:t>Consultant</w:t>
      </w:r>
      <w:proofErr w:type="spellEnd"/>
      <w:r w:rsidRPr="00BB2E7F">
        <w:rPr>
          <w:rFonts w:eastAsia="Calibri" w:cs="Arial"/>
          <w:sz w:val="20"/>
          <w:lang w:val="sk-SK"/>
        </w:rPr>
        <w:t xml:space="preserve"> </w:t>
      </w:r>
      <w:r w:rsidRPr="00BB2E7F">
        <w:rPr>
          <w:rFonts w:eastAsia="Calibri" w:cs="Arial"/>
          <w:sz w:val="20"/>
          <w:lang w:val="sk-SK"/>
        </w:rPr>
        <w:tab/>
      </w:r>
      <w:r w:rsidRPr="00BB2E7F">
        <w:rPr>
          <w:rFonts w:eastAsia="Calibri" w:cs="Arial"/>
          <w:sz w:val="20"/>
          <w:lang w:val="sk-SK"/>
        </w:rPr>
        <w:tab/>
      </w:r>
      <w:r w:rsidRPr="00BB2E7F">
        <w:rPr>
          <w:rFonts w:eastAsia="Calibri" w:cs="Arial"/>
          <w:sz w:val="20"/>
          <w:lang w:val="sk-SK"/>
        </w:rPr>
        <w:tab/>
      </w:r>
      <w:r w:rsidRPr="00BB2E7F">
        <w:rPr>
          <w:rFonts w:eastAsia="Calibri" w:cs="Arial"/>
          <w:sz w:val="20"/>
          <w:lang w:val="sk-SK"/>
        </w:rPr>
        <w:tab/>
      </w:r>
      <w:r w:rsidRPr="00BB2E7F">
        <w:rPr>
          <w:rFonts w:eastAsia="Calibri" w:cs="Arial"/>
          <w:sz w:val="20"/>
          <w:lang w:val="sk-SK"/>
        </w:rPr>
        <w:tab/>
      </w:r>
      <w:r w:rsidRPr="00BB2E7F">
        <w:rPr>
          <w:rFonts w:eastAsia="Calibri" w:cs="Arial"/>
          <w:sz w:val="20"/>
          <w:lang w:val="sk-SK"/>
        </w:rPr>
        <w:tab/>
        <w:t xml:space="preserve">PR </w:t>
      </w:r>
      <w:proofErr w:type="spellStart"/>
      <w:r w:rsidRPr="00BB2E7F">
        <w:rPr>
          <w:rFonts w:eastAsia="Calibri" w:cs="Arial"/>
          <w:sz w:val="20"/>
          <w:lang w:val="sk-SK"/>
        </w:rPr>
        <w:t>Consultant</w:t>
      </w:r>
      <w:proofErr w:type="spellEnd"/>
    </w:p>
    <w:p w14:paraId="74973A91" w14:textId="77777777" w:rsidR="0077677E" w:rsidRPr="00BB2E7F" w:rsidRDefault="0077677E" w:rsidP="00BB2E7F">
      <w:pPr>
        <w:pStyle w:val="Bezriadkovania"/>
        <w:rPr>
          <w:rFonts w:eastAsia="Calibri" w:cs="Arial"/>
          <w:sz w:val="20"/>
          <w:lang w:val="sk-SK"/>
        </w:rPr>
      </w:pPr>
      <w:r w:rsidRPr="00BB2E7F">
        <w:rPr>
          <w:rFonts w:eastAsia="Calibri" w:cs="Arial"/>
          <w:sz w:val="20"/>
          <w:lang w:val="sk-SK"/>
        </w:rPr>
        <w:t>10/10 COMMUNICATIONS</w:t>
      </w:r>
      <w:r w:rsidRPr="00BB2E7F">
        <w:rPr>
          <w:rFonts w:eastAsia="Calibri" w:cs="Arial"/>
          <w:sz w:val="20"/>
          <w:lang w:val="sk-SK"/>
        </w:rPr>
        <w:tab/>
      </w:r>
      <w:r w:rsidRPr="00BB2E7F">
        <w:rPr>
          <w:rFonts w:eastAsia="Calibri" w:cs="Arial"/>
          <w:sz w:val="20"/>
          <w:lang w:val="sk-SK"/>
        </w:rPr>
        <w:tab/>
      </w:r>
      <w:r w:rsidRPr="00BB2E7F">
        <w:rPr>
          <w:rFonts w:eastAsia="Calibri" w:cs="Arial"/>
          <w:sz w:val="20"/>
          <w:lang w:val="sk-SK"/>
        </w:rPr>
        <w:tab/>
      </w:r>
      <w:r w:rsidRPr="00BB2E7F">
        <w:rPr>
          <w:rFonts w:eastAsia="Calibri" w:cs="Arial"/>
          <w:sz w:val="20"/>
          <w:lang w:val="sk-SK"/>
        </w:rPr>
        <w:tab/>
        <w:t>10/10 COMMUNICATIONS</w:t>
      </w:r>
    </w:p>
    <w:p w14:paraId="68AEC0AA" w14:textId="77777777" w:rsidR="0077677E" w:rsidRPr="00BB2E7F" w:rsidRDefault="0077677E" w:rsidP="00BB2E7F">
      <w:pPr>
        <w:pStyle w:val="Bezriadkovania"/>
        <w:rPr>
          <w:rFonts w:eastAsia="Calibri" w:cs="Arial"/>
          <w:color w:val="000000" w:themeColor="text1"/>
          <w:sz w:val="20"/>
          <w:lang w:val="sk-SK"/>
        </w:rPr>
      </w:pPr>
      <w:r w:rsidRPr="00BB2E7F">
        <w:rPr>
          <w:rFonts w:eastAsia="Calibri" w:cs="Arial"/>
          <w:color w:val="000000" w:themeColor="text1"/>
          <w:sz w:val="20"/>
          <w:lang w:val="sk-SK"/>
        </w:rPr>
        <w:t xml:space="preserve">email: </w:t>
      </w:r>
      <w:r w:rsidRPr="00BB2E7F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silvia.kerakova@1010comms.sk</w:t>
      </w:r>
      <w:r w:rsidRPr="00BB2E7F">
        <w:rPr>
          <w:rFonts w:eastAsia="Calibri" w:cs="Arial"/>
          <w:color w:val="000000" w:themeColor="text1"/>
          <w:sz w:val="20"/>
          <w:u w:val="single"/>
          <w:lang w:val="sk-SK"/>
        </w:rPr>
        <w:t xml:space="preserve"> </w:t>
      </w:r>
      <w:r w:rsidRPr="00BB2E7F">
        <w:rPr>
          <w:rFonts w:eastAsia="Calibri" w:cs="Arial"/>
          <w:color w:val="000000" w:themeColor="text1"/>
          <w:sz w:val="20"/>
          <w:lang w:val="sk-SK"/>
        </w:rPr>
        <w:tab/>
      </w:r>
      <w:r w:rsidRPr="00BB2E7F">
        <w:rPr>
          <w:rFonts w:eastAsia="Calibri" w:cs="Arial"/>
          <w:color w:val="000000" w:themeColor="text1"/>
          <w:sz w:val="20"/>
          <w:lang w:val="sk-SK"/>
        </w:rPr>
        <w:tab/>
        <w:t xml:space="preserve">email: </w:t>
      </w:r>
      <w:r w:rsidRPr="00BB2E7F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michaela.hanakova@1010comms.sk</w:t>
      </w:r>
      <w:r w:rsidRPr="00BB2E7F">
        <w:rPr>
          <w:rFonts w:eastAsia="Calibri" w:cs="Arial"/>
          <w:bCs/>
          <w:color w:val="000000" w:themeColor="text1"/>
          <w:sz w:val="20"/>
          <w:lang w:val="sk-SK"/>
        </w:rPr>
        <w:t xml:space="preserve"> </w:t>
      </w:r>
    </w:p>
    <w:p w14:paraId="13221A7E" w14:textId="77777777" w:rsidR="0077677E" w:rsidRPr="00BB2E7F" w:rsidRDefault="0077677E" w:rsidP="00BB2E7F">
      <w:pPr>
        <w:pStyle w:val="Bezriadkovania"/>
        <w:rPr>
          <w:rFonts w:eastAsia="Calibri" w:cs="Arial"/>
          <w:sz w:val="20"/>
          <w:lang w:val="sk-SK"/>
        </w:rPr>
      </w:pPr>
      <w:proofErr w:type="spellStart"/>
      <w:r w:rsidRPr="00BB2E7F">
        <w:rPr>
          <w:rFonts w:eastAsia="Calibri" w:cs="Arial"/>
          <w:sz w:val="20"/>
          <w:lang w:val="sk-SK"/>
        </w:rPr>
        <w:t>tel</w:t>
      </w:r>
      <w:proofErr w:type="spellEnd"/>
      <w:r w:rsidRPr="00BB2E7F">
        <w:rPr>
          <w:rFonts w:eastAsia="Calibri" w:cs="Arial"/>
          <w:sz w:val="20"/>
          <w:lang w:val="sk-SK"/>
        </w:rPr>
        <w:t>: 0940 601 902</w:t>
      </w:r>
      <w:r w:rsidRPr="00BB2E7F">
        <w:rPr>
          <w:rFonts w:cs="Arial"/>
          <w:sz w:val="20"/>
          <w:lang w:val="sk-SK" w:eastAsia="de-DE"/>
        </w:rPr>
        <w:tab/>
      </w:r>
      <w:r w:rsidRPr="00BB2E7F">
        <w:rPr>
          <w:rFonts w:cs="Arial"/>
          <w:sz w:val="20"/>
          <w:lang w:val="sk-SK" w:eastAsia="de-DE"/>
        </w:rPr>
        <w:tab/>
      </w:r>
      <w:r w:rsidRPr="00BB2E7F">
        <w:rPr>
          <w:rFonts w:cs="Arial"/>
          <w:sz w:val="20"/>
          <w:lang w:val="sk-SK" w:eastAsia="de-DE"/>
        </w:rPr>
        <w:tab/>
      </w:r>
      <w:r w:rsidRPr="00BB2E7F">
        <w:rPr>
          <w:rFonts w:cs="Arial"/>
          <w:sz w:val="20"/>
          <w:lang w:val="sk-SK" w:eastAsia="de-DE"/>
        </w:rPr>
        <w:tab/>
      </w:r>
      <w:r w:rsidRPr="00BB2E7F">
        <w:rPr>
          <w:rFonts w:cs="Arial"/>
          <w:sz w:val="20"/>
          <w:lang w:val="sk-SK" w:eastAsia="de-DE"/>
        </w:rPr>
        <w:tab/>
      </w:r>
      <w:proofErr w:type="spellStart"/>
      <w:r w:rsidRPr="00BB2E7F">
        <w:rPr>
          <w:rFonts w:eastAsia="Calibri" w:cs="Arial"/>
          <w:sz w:val="20"/>
          <w:lang w:val="sk-SK"/>
        </w:rPr>
        <w:t>tel</w:t>
      </w:r>
      <w:proofErr w:type="spellEnd"/>
      <w:r w:rsidRPr="00BB2E7F">
        <w:rPr>
          <w:rFonts w:eastAsia="Calibri" w:cs="Arial"/>
          <w:sz w:val="20"/>
          <w:lang w:val="sk-SK"/>
        </w:rPr>
        <w:t>: 0907 581 582</w:t>
      </w:r>
    </w:p>
    <w:p w14:paraId="1E5F1A5C" w14:textId="77777777" w:rsidR="0077677E" w:rsidRPr="00BB2E7F" w:rsidRDefault="0077677E" w:rsidP="00BB2E7F">
      <w:pPr>
        <w:jc w:val="both"/>
        <w:rPr>
          <w:rFonts w:ascii="Arial" w:hAnsi="Arial" w:cs="Arial"/>
          <w:b/>
          <w:sz w:val="20"/>
          <w:szCs w:val="20"/>
        </w:rPr>
      </w:pPr>
      <w:r w:rsidRPr="00BB2E7F">
        <w:rPr>
          <w:rFonts w:ascii="Arial" w:hAnsi="Arial" w:cs="Arial"/>
          <w:bCs/>
          <w:sz w:val="20"/>
          <w:szCs w:val="20"/>
        </w:rPr>
        <w:tab/>
      </w:r>
    </w:p>
    <w:p w14:paraId="4182F2F2" w14:textId="1FABFD02" w:rsidR="0077677E" w:rsidRPr="00BB2E7F" w:rsidRDefault="0077677E" w:rsidP="00BB2E7F">
      <w:pPr>
        <w:jc w:val="both"/>
        <w:rPr>
          <w:rFonts w:ascii="Arial" w:hAnsi="Arial" w:cs="Arial"/>
        </w:rPr>
      </w:pPr>
    </w:p>
    <w:sectPr w:rsidR="0077677E" w:rsidRPr="00BB2E7F" w:rsidSect="009B7D9E">
      <w:headerReference w:type="default" r:id="rId21"/>
      <w:footerReference w:type="default" r:id="rId22"/>
      <w:pgSz w:w="11906" w:h="16838"/>
      <w:pgMar w:top="1440" w:right="1440" w:bottom="1440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C691" w14:textId="77777777" w:rsidR="0021008A" w:rsidRDefault="0021008A" w:rsidP="0046177F">
      <w:r>
        <w:separator/>
      </w:r>
    </w:p>
  </w:endnote>
  <w:endnote w:type="continuationSeparator" w:id="0">
    <w:p w14:paraId="140B85DD" w14:textId="77777777" w:rsidR="0021008A" w:rsidRDefault="0021008A" w:rsidP="0046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FCA1" w14:textId="77777777" w:rsidR="00746B1B" w:rsidRDefault="00746B1B" w:rsidP="0046177F">
    <w:pPr>
      <w:pStyle w:val="Pta"/>
      <w:pBdr>
        <w:top w:val="single" w:sz="4" w:space="1" w:color="auto"/>
      </w:pBdr>
      <w:tabs>
        <w:tab w:val="right" w:pos="9923"/>
      </w:tabs>
    </w:pPr>
    <w:r>
      <w:rPr>
        <w:rFonts w:cs="Arial"/>
        <w:sz w:val="16"/>
      </w:rPr>
      <w:t>Tlačová správa</w:t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Strana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(celkom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)</w:t>
    </w:r>
  </w:p>
  <w:p w14:paraId="29E075EB" w14:textId="77777777" w:rsidR="00746B1B" w:rsidRDefault="00746B1B" w:rsidP="0046177F">
    <w:pPr>
      <w:pStyle w:val="Pta"/>
      <w:tabs>
        <w:tab w:val="clear" w:pos="4513"/>
        <w:tab w:val="clear" w:pos="9026"/>
        <w:tab w:val="left" w:pos="1185"/>
      </w:tabs>
    </w:pPr>
  </w:p>
  <w:p w14:paraId="23189283" w14:textId="77777777" w:rsidR="00746B1B" w:rsidRDefault="00746B1B" w:rsidP="0046177F">
    <w:pPr>
      <w:pStyle w:val="Pta"/>
    </w:pPr>
  </w:p>
  <w:p w14:paraId="00B972C7" w14:textId="77777777" w:rsidR="00746B1B" w:rsidRDefault="00746B1B" w:rsidP="0046177F">
    <w:pPr>
      <w:pStyle w:val="Pta"/>
    </w:pPr>
  </w:p>
  <w:p w14:paraId="6574DED5" w14:textId="77777777" w:rsidR="00746B1B" w:rsidRDefault="00746B1B">
    <w:pPr>
      <w:pStyle w:val="Pta"/>
    </w:pPr>
  </w:p>
  <w:p w14:paraId="4F958777" w14:textId="77777777" w:rsidR="00746B1B" w:rsidRDefault="00746B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8FBE1" w14:textId="77777777" w:rsidR="0021008A" w:rsidRDefault="0021008A" w:rsidP="0046177F">
      <w:r>
        <w:separator/>
      </w:r>
    </w:p>
  </w:footnote>
  <w:footnote w:type="continuationSeparator" w:id="0">
    <w:p w14:paraId="0101A177" w14:textId="77777777" w:rsidR="0021008A" w:rsidRDefault="0021008A" w:rsidP="0046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80AE" w14:textId="77777777" w:rsidR="00746B1B" w:rsidRDefault="00746B1B" w:rsidP="000F6710">
    <w:pPr>
      <w:pStyle w:val="Bezriadkovania"/>
      <w:spacing w:line="360" w:lineRule="auto"/>
      <w:rPr>
        <w:b/>
        <w:color w:val="1F497D"/>
        <w:sz w:val="28"/>
        <w:szCs w:val="28"/>
      </w:rPr>
    </w:pPr>
    <w:r>
      <w:tab/>
    </w:r>
    <w:r>
      <w:tab/>
    </w:r>
  </w:p>
  <w:p w14:paraId="0809596C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rPr>
        <w:b/>
        <w:color w:val="FFC000"/>
        <w:sz w:val="12"/>
        <w:szCs w:val="12"/>
      </w:rPr>
    </w:pPr>
    <w:r>
      <w:rPr>
        <w:noProof/>
        <w:lang w:val="sk-SK" w:eastAsia="sk-SK"/>
      </w:rPr>
      <w:drawing>
        <wp:anchor distT="0" distB="0" distL="114300" distR="114300" simplePos="0" relativeHeight="251662848" behindDoc="0" locked="0" layoutInCell="1" allowOverlap="1" wp14:anchorId="627B7968" wp14:editId="35ED788D">
          <wp:simplePos x="0" y="0"/>
          <wp:positionH relativeFrom="column">
            <wp:posOffset>5080</wp:posOffset>
          </wp:positionH>
          <wp:positionV relativeFrom="paragraph">
            <wp:posOffset>3810</wp:posOffset>
          </wp:positionV>
          <wp:extent cx="1907540" cy="55308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C000"/>
        <w:sz w:val="18"/>
        <w:szCs w:val="18"/>
      </w:rPr>
      <w:tab/>
    </w:r>
  </w:p>
  <w:p w14:paraId="69B83F47" w14:textId="77777777" w:rsidR="00746B1B" w:rsidRDefault="00746B1B" w:rsidP="000F6710">
    <w:pPr>
      <w:pStyle w:val="Bezriadkovania"/>
      <w:spacing w:line="360" w:lineRule="auto"/>
      <w:ind w:left="0"/>
      <w:rPr>
        <w:b/>
        <w:color w:val="1F497D"/>
        <w:sz w:val="28"/>
        <w:szCs w:val="28"/>
      </w:rPr>
    </w:pPr>
  </w:p>
  <w:p w14:paraId="5C6065BA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ind w:left="0"/>
      <w:rPr>
        <w:b/>
        <w:color w:val="FFC000"/>
        <w:sz w:val="12"/>
        <w:szCs w:val="12"/>
      </w:rPr>
    </w:pPr>
    <w:r>
      <w:rPr>
        <w:b/>
        <w:color w:val="FFC000"/>
        <w:sz w:val="18"/>
        <w:szCs w:val="18"/>
      </w:rPr>
      <w:tab/>
    </w:r>
  </w:p>
  <w:p w14:paraId="792B6FBA" w14:textId="77777777" w:rsidR="00746B1B" w:rsidRDefault="00746B1B" w:rsidP="0046177F">
    <w:pPr>
      <w:pStyle w:val="Hlavika"/>
      <w:tabs>
        <w:tab w:val="clear" w:pos="4513"/>
        <w:tab w:val="clear" w:pos="9026"/>
        <w:tab w:val="left" w:pos="2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8pt;height:1.8pt;visibility:visible" o:bullet="t">
        <v:imagedata r:id="rId1" o:title=""/>
      </v:shape>
    </w:pict>
  </w:numPicBullet>
  <w:numPicBullet w:numPicBulletId="1">
    <w:pict>
      <v:shape id="_x0000_i1027" type="#_x0000_t75" style="width:2.4pt;height:3pt;visibility:visible" o:bullet="t">
        <v:imagedata r:id="rId2" o:title=""/>
      </v:shape>
    </w:pict>
  </w:numPicBullet>
  <w:numPicBullet w:numPicBulletId="2">
    <w:pict>
      <v:shape id="_x0000_i1028" type="#_x0000_t75" style="width:1.2pt;height:4.8pt;visibility:visible" o:bullet="t">
        <v:imagedata r:id="rId3" o:title=""/>
      </v:shape>
    </w:pict>
  </w:numPicBullet>
  <w:numPicBullet w:numPicBulletId="3">
    <w:pict>
      <v:shape id="_x0000_i1029" type="#_x0000_t75" style="width:1.8pt;height:.6pt;visibility:visible" o:bullet="t">
        <v:imagedata r:id="rId4" o:title=""/>
      </v:shape>
    </w:pict>
  </w:numPicBullet>
  <w:numPicBullet w:numPicBulletId="4">
    <w:pict>
      <v:shape id="_x0000_i1030" type="#_x0000_t75" style="width:.6pt;height:1.8pt;visibility:visible" o:bullet="t">
        <v:imagedata r:id="rId5" o:title=""/>
      </v:shape>
    </w:pict>
  </w:numPicBullet>
  <w:numPicBullet w:numPicBulletId="5">
    <w:pict>
      <v:shape id="_x0000_i1031" type="#_x0000_t75" style="width:.6pt;height:.6pt;visibility:visible" o:bullet="t">
        <v:imagedata r:id="rId6" o:title=""/>
      </v:shape>
    </w:pict>
  </w:numPicBullet>
  <w:numPicBullet w:numPicBulletId="6">
    <w:pict>
      <v:shape id="_x0000_i1032" type="#_x0000_t75" style="width:2.4pt;height:1.2pt;visibility:visible" o:bullet="t">
        <v:imagedata r:id="rId7" o:title=""/>
      </v:shape>
    </w:pict>
  </w:numPicBullet>
  <w:numPicBullet w:numPicBulletId="7">
    <w:pict>
      <v:shape id="_x0000_i1033" type="#_x0000_t75" style="width:1.8pt;height:.6pt;visibility:visible" o:bullet="t">
        <v:imagedata r:id="rId8" o:title=""/>
      </v:shape>
    </w:pict>
  </w:numPicBullet>
  <w:numPicBullet w:numPicBulletId="8">
    <w:pict>
      <v:shape id="_x0000_i1034" type="#_x0000_t75" style="width:.6pt;height:.6pt;visibility:visible" o:bullet="t">
        <v:imagedata r:id="rId9" o:title=""/>
      </v:shape>
    </w:pict>
  </w:numPicBullet>
  <w:numPicBullet w:numPicBulletId="9">
    <w:pict>
      <v:shape id="_x0000_i1035" type="#_x0000_t75" style="width:1.8pt;height:1.8pt;visibility:visible" o:bullet="t">
        <v:imagedata r:id="rId10" o:title=""/>
      </v:shape>
    </w:pict>
  </w:numPicBullet>
  <w:numPicBullet w:numPicBulletId="10">
    <w:pict>
      <v:shape id="_x0000_i1036" type="#_x0000_t75" style="width:2.4pt;height:4.2pt;visibility:visible" o:bullet="t">
        <v:imagedata r:id="rId11" o:title=""/>
      </v:shape>
    </w:pict>
  </w:numPicBullet>
  <w:numPicBullet w:numPicBulletId="11">
    <w:pict>
      <v:shape id="_x0000_i1037" type="#_x0000_t75" style="width:1.8pt;height:.6pt;visibility:visible" o:bullet="t">
        <v:imagedata r:id="rId12" o:title=""/>
      </v:shape>
    </w:pict>
  </w:numPicBullet>
  <w:numPicBullet w:numPicBulletId="12">
    <w:pict>
      <v:shape id="_x0000_i1038" type="#_x0000_t75" style="width:1.2pt;height:1.8pt;visibility:visible" o:bullet="t">
        <v:imagedata r:id="rId13" o:title=""/>
      </v:shape>
    </w:pict>
  </w:numPicBullet>
  <w:numPicBullet w:numPicBulletId="13">
    <w:pict>
      <v:shape id="_x0000_i1039" type="#_x0000_t75" style="width:3.6pt;height:3pt;visibility:visible" o:bullet="t">
        <v:imagedata r:id="rId14" o:title=""/>
      </v:shape>
    </w:pict>
  </w:numPicBullet>
  <w:numPicBullet w:numPicBulletId="14">
    <w:pict>
      <v:shape id="_x0000_i1040" type="#_x0000_t75" style="width:2.4pt;height:.6pt;visibility:visible" o:bullet="t">
        <v:imagedata r:id="rId15" o:title=""/>
      </v:shape>
    </w:pict>
  </w:numPicBullet>
  <w:numPicBullet w:numPicBulletId="15">
    <w:pict>
      <v:shape id="_x0000_i1041" type="#_x0000_t75" style="width:.6pt;height:.6pt;visibility:visible" o:bullet="t">
        <v:imagedata r:id="rId16" o:title=""/>
      </v:shape>
    </w:pict>
  </w:numPicBullet>
  <w:numPicBullet w:numPicBulletId="16">
    <w:pict>
      <v:shape id="_x0000_i1042" type="#_x0000_t75" style="width:3.6pt;height:5.4pt;visibility:visible" o:bullet="t">
        <v:imagedata r:id="rId17" o:title=""/>
      </v:shape>
    </w:pict>
  </w:numPicBullet>
  <w:numPicBullet w:numPicBulletId="17">
    <w:pict>
      <v:shape id="_x0000_i1043" type="#_x0000_t75" style="width:1.2pt;height:1.8pt;visibility:visible" o:bullet="t">
        <v:imagedata r:id="rId18" o:title=""/>
      </v:shape>
    </w:pict>
  </w:numPicBullet>
  <w:numPicBullet w:numPicBulletId="18">
    <w:pict>
      <v:shape id="_x0000_i1044" type="#_x0000_t75" style="width:1.8pt;height:4.2pt;visibility:visible" o:bullet="t">
        <v:imagedata r:id="rId19" o:title=""/>
      </v:shape>
    </w:pict>
  </w:numPicBullet>
  <w:numPicBullet w:numPicBulletId="19">
    <w:pict>
      <v:shape id="_x0000_i1045" type="#_x0000_t75" style="width:1.2pt;height:.6pt;visibility:visible" o:bullet="t">
        <v:imagedata r:id="rId20" o:title=""/>
      </v:shape>
    </w:pict>
  </w:numPicBullet>
  <w:numPicBullet w:numPicBulletId="20">
    <w:pict>
      <v:shape id="_x0000_i1046" type="#_x0000_t75" style="width:2.4pt;height:5.4pt;visibility:visible" o:bullet="t">
        <v:imagedata r:id="rId21" o:title=""/>
      </v:shape>
    </w:pict>
  </w:numPicBullet>
  <w:numPicBullet w:numPicBulletId="21">
    <w:pict>
      <v:shape id="_x0000_i1047" type="#_x0000_t75" style="width:1.8pt;height:1.2pt;visibility:visible" o:bullet="t">
        <v:imagedata r:id="rId22" o:title=""/>
      </v:shape>
    </w:pict>
  </w:numPicBullet>
  <w:numPicBullet w:numPicBulletId="22">
    <w:pict>
      <v:shape id="_x0000_i1048" type="#_x0000_t75" style="width:.6pt;height:1.8pt;visibility:visible" o:bullet="t">
        <v:imagedata r:id="rId23" o:title=""/>
      </v:shape>
    </w:pict>
  </w:numPicBullet>
  <w:numPicBullet w:numPicBulletId="23">
    <w:pict>
      <v:shape id="_x0000_i1049" type="#_x0000_t75" style="width:2.4pt;height:1.2pt;visibility:visible" o:bullet="t">
        <v:imagedata r:id="rId24" o:title=""/>
      </v:shape>
    </w:pict>
  </w:numPicBullet>
  <w:numPicBullet w:numPicBulletId="24">
    <w:pict>
      <v:shape id="_x0000_i1050" type="#_x0000_t75" style="width:3pt;height:3pt;visibility:visible" o:bullet="t">
        <v:imagedata r:id="rId25" o:title=""/>
      </v:shape>
    </w:pict>
  </w:numPicBullet>
  <w:numPicBullet w:numPicBulletId="25">
    <w:pict>
      <v:shape id="_x0000_i1051" type="#_x0000_t75" style="width:1.2pt;height:1.2pt;visibility:visible" o:bullet="t">
        <v:imagedata r:id="rId26" o:title=""/>
      </v:shape>
    </w:pict>
  </w:numPicBullet>
  <w:numPicBullet w:numPicBulletId="26">
    <w:pict>
      <v:shape id="_x0000_i1052" type="#_x0000_t75" style="width:.6pt;height:.6pt;visibility:visible" o:bullet="t">
        <v:imagedata r:id="rId27" o:title=""/>
      </v:shape>
    </w:pict>
  </w:numPicBullet>
  <w:numPicBullet w:numPicBulletId="27">
    <w:pict>
      <v:shape id="_x0000_i1053" type="#_x0000_t75" style="width:1.8pt;height:1.2pt;visibility:visible" o:bullet="t">
        <v:imagedata r:id="rId28" o:title=""/>
      </v:shape>
    </w:pict>
  </w:numPicBullet>
  <w:numPicBullet w:numPicBulletId="28">
    <w:pict>
      <v:shape id="_x0000_i1054" type="#_x0000_t75" style="width:1.8pt;height:1.8pt;visibility:visible" o:bullet="t">
        <v:imagedata r:id="rId29" o:title=""/>
      </v:shape>
    </w:pict>
  </w:numPicBullet>
  <w:numPicBullet w:numPicBulletId="29">
    <w:pict>
      <v:shape id="_x0000_i1055" type="#_x0000_t75" style="width:.6pt;height:.6pt;visibility:visible" o:bullet="t">
        <v:imagedata r:id="rId30" o:title=""/>
      </v:shape>
    </w:pict>
  </w:numPicBullet>
  <w:abstractNum w:abstractNumId="0" w15:restartNumberingAfterBreak="0">
    <w:nsid w:val="0C1405A8"/>
    <w:multiLevelType w:val="hybridMultilevel"/>
    <w:tmpl w:val="46D83582"/>
    <w:lvl w:ilvl="0" w:tplc="3604AED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82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4AC5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2F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A0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27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127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C4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83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6C221F"/>
    <w:multiLevelType w:val="hybridMultilevel"/>
    <w:tmpl w:val="92788C12"/>
    <w:lvl w:ilvl="0" w:tplc="F66C3C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5408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E8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88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E1F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06D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07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89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B22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BB52A56"/>
    <w:multiLevelType w:val="hybridMultilevel"/>
    <w:tmpl w:val="ACE8CAC4"/>
    <w:lvl w:ilvl="0" w:tplc="456A46C8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2C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A4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42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02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0B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9AD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8D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DA0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940C0B"/>
    <w:multiLevelType w:val="hybridMultilevel"/>
    <w:tmpl w:val="45BE0694"/>
    <w:lvl w:ilvl="0" w:tplc="D0B07680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6A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A1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06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A1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E4B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C41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61F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A5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8B21DCF"/>
    <w:multiLevelType w:val="hybridMultilevel"/>
    <w:tmpl w:val="8BA83ACC"/>
    <w:lvl w:ilvl="0" w:tplc="25E41B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F67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4F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660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63E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38EB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DAC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EF5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CE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5017931">
    <w:abstractNumId w:val="1"/>
  </w:num>
  <w:num w:numId="2" w16cid:durableId="264459605">
    <w:abstractNumId w:val="4"/>
  </w:num>
  <w:num w:numId="3" w16cid:durableId="923883101">
    <w:abstractNumId w:val="0"/>
  </w:num>
  <w:num w:numId="4" w16cid:durableId="1673029886">
    <w:abstractNumId w:val="2"/>
  </w:num>
  <w:num w:numId="5" w16cid:durableId="1334067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7F"/>
    <w:rsid w:val="00000FAF"/>
    <w:rsid w:val="00001A4F"/>
    <w:rsid w:val="0000268E"/>
    <w:rsid w:val="00004EB5"/>
    <w:rsid w:val="00005424"/>
    <w:rsid w:val="000055C0"/>
    <w:rsid w:val="00005DA6"/>
    <w:rsid w:val="00005E9B"/>
    <w:rsid w:val="0000732A"/>
    <w:rsid w:val="00007ABD"/>
    <w:rsid w:val="00014303"/>
    <w:rsid w:val="0001637D"/>
    <w:rsid w:val="00016772"/>
    <w:rsid w:val="0001700E"/>
    <w:rsid w:val="000207FC"/>
    <w:rsid w:val="00021F96"/>
    <w:rsid w:val="0002409A"/>
    <w:rsid w:val="00025410"/>
    <w:rsid w:val="00030529"/>
    <w:rsid w:val="000309FF"/>
    <w:rsid w:val="00030A8D"/>
    <w:rsid w:val="00035884"/>
    <w:rsid w:val="00035902"/>
    <w:rsid w:val="00035FC5"/>
    <w:rsid w:val="00037E85"/>
    <w:rsid w:val="00041113"/>
    <w:rsid w:val="00041774"/>
    <w:rsid w:val="00043AFF"/>
    <w:rsid w:val="00043E89"/>
    <w:rsid w:val="00045A30"/>
    <w:rsid w:val="00045CB0"/>
    <w:rsid w:val="0004760E"/>
    <w:rsid w:val="000506F4"/>
    <w:rsid w:val="00050D7C"/>
    <w:rsid w:val="00052D58"/>
    <w:rsid w:val="00053AE5"/>
    <w:rsid w:val="00053EF9"/>
    <w:rsid w:val="00055162"/>
    <w:rsid w:val="00055DF1"/>
    <w:rsid w:val="00056D60"/>
    <w:rsid w:val="00056F9C"/>
    <w:rsid w:val="00060421"/>
    <w:rsid w:val="000608B5"/>
    <w:rsid w:val="00060B06"/>
    <w:rsid w:val="000627EC"/>
    <w:rsid w:val="000636CD"/>
    <w:rsid w:val="000641FF"/>
    <w:rsid w:val="000648D8"/>
    <w:rsid w:val="00064ECA"/>
    <w:rsid w:val="00066DD0"/>
    <w:rsid w:val="000679AE"/>
    <w:rsid w:val="000713EE"/>
    <w:rsid w:val="000728D9"/>
    <w:rsid w:val="000739CF"/>
    <w:rsid w:val="000758E8"/>
    <w:rsid w:val="00075DAD"/>
    <w:rsid w:val="000816A5"/>
    <w:rsid w:val="000825D8"/>
    <w:rsid w:val="00083BB2"/>
    <w:rsid w:val="0008502D"/>
    <w:rsid w:val="0008528A"/>
    <w:rsid w:val="00086BBD"/>
    <w:rsid w:val="00087452"/>
    <w:rsid w:val="000902D4"/>
    <w:rsid w:val="000904CD"/>
    <w:rsid w:val="00093BC6"/>
    <w:rsid w:val="00094D9D"/>
    <w:rsid w:val="000A0D76"/>
    <w:rsid w:val="000A2EE0"/>
    <w:rsid w:val="000A5DDE"/>
    <w:rsid w:val="000A6E0C"/>
    <w:rsid w:val="000B2D2D"/>
    <w:rsid w:val="000B35D0"/>
    <w:rsid w:val="000B3FD9"/>
    <w:rsid w:val="000B5BA8"/>
    <w:rsid w:val="000B5DF5"/>
    <w:rsid w:val="000B676A"/>
    <w:rsid w:val="000C27C5"/>
    <w:rsid w:val="000C2C82"/>
    <w:rsid w:val="000C2E32"/>
    <w:rsid w:val="000C353D"/>
    <w:rsid w:val="000C402D"/>
    <w:rsid w:val="000C4669"/>
    <w:rsid w:val="000C5735"/>
    <w:rsid w:val="000D026A"/>
    <w:rsid w:val="000D0628"/>
    <w:rsid w:val="000D07C8"/>
    <w:rsid w:val="000D135A"/>
    <w:rsid w:val="000D1C1F"/>
    <w:rsid w:val="000D1D3F"/>
    <w:rsid w:val="000D2140"/>
    <w:rsid w:val="000D2517"/>
    <w:rsid w:val="000D2ACA"/>
    <w:rsid w:val="000D3358"/>
    <w:rsid w:val="000D3637"/>
    <w:rsid w:val="000D3FAD"/>
    <w:rsid w:val="000D4B2B"/>
    <w:rsid w:val="000D4BDE"/>
    <w:rsid w:val="000E1FD2"/>
    <w:rsid w:val="000E2445"/>
    <w:rsid w:val="000E49E1"/>
    <w:rsid w:val="000E52D0"/>
    <w:rsid w:val="000E53BD"/>
    <w:rsid w:val="000E622C"/>
    <w:rsid w:val="000E631D"/>
    <w:rsid w:val="000E6419"/>
    <w:rsid w:val="000F0238"/>
    <w:rsid w:val="000F146D"/>
    <w:rsid w:val="000F16B6"/>
    <w:rsid w:val="000F261E"/>
    <w:rsid w:val="000F2B62"/>
    <w:rsid w:val="000F2D8D"/>
    <w:rsid w:val="000F2F38"/>
    <w:rsid w:val="000F31BC"/>
    <w:rsid w:val="000F3756"/>
    <w:rsid w:val="000F378A"/>
    <w:rsid w:val="000F4295"/>
    <w:rsid w:val="000F4C1F"/>
    <w:rsid w:val="000F6409"/>
    <w:rsid w:val="000F6555"/>
    <w:rsid w:val="000F6710"/>
    <w:rsid w:val="000F6AC7"/>
    <w:rsid w:val="000F6D7F"/>
    <w:rsid w:val="000F7E00"/>
    <w:rsid w:val="0010044D"/>
    <w:rsid w:val="0010104B"/>
    <w:rsid w:val="00101761"/>
    <w:rsid w:val="0010276E"/>
    <w:rsid w:val="0010299E"/>
    <w:rsid w:val="001032FC"/>
    <w:rsid w:val="00103808"/>
    <w:rsid w:val="00103E6B"/>
    <w:rsid w:val="001046D3"/>
    <w:rsid w:val="00106036"/>
    <w:rsid w:val="00106E33"/>
    <w:rsid w:val="0010769E"/>
    <w:rsid w:val="001147F1"/>
    <w:rsid w:val="001165C4"/>
    <w:rsid w:val="001177D0"/>
    <w:rsid w:val="00120951"/>
    <w:rsid w:val="001219BB"/>
    <w:rsid w:val="0012205F"/>
    <w:rsid w:val="00122125"/>
    <w:rsid w:val="00122711"/>
    <w:rsid w:val="0012306E"/>
    <w:rsid w:val="00124004"/>
    <w:rsid w:val="00124E3D"/>
    <w:rsid w:val="00127FBE"/>
    <w:rsid w:val="001309D3"/>
    <w:rsid w:val="00130B86"/>
    <w:rsid w:val="0013239A"/>
    <w:rsid w:val="0013281B"/>
    <w:rsid w:val="00133A80"/>
    <w:rsid w:val="00135561"/>
    <w:rsid w:val="001356AD"/>
    <w:rsid w:val="00135CCC"/>
    <w:rsid w:val="00135F8D"/>
    <w:rsid w:val="001362EA"/>
    <w:rsid w:val="00141626"/>
    <w:rsid w:val="00141E4C"/>
    <w:rsid w:val="0014235A"/>
    <w:rsid w:val="00145950"/>
    <w:rsid w:val="00145C32"/>
    <w:rsid w:val="0014733F"/>
    <w:rsid w:val="00151C5B"/>
    <w:rsid w:val="0015248D"/>
    <w:rsid w:val="00153A33"/>
    <w:rsid w:val="00154201"/>
    <w:rsid w:val="00154473"/>
    <w:rsid w:val="0015782F"/>
    <w:rsid w:val="00160D61"/>
    <w:rsid w:val="001621BD"/>
    <w:rsid w:val="00162492"/>
    <w:rsid w:val="00162F15"/>
    <w:rsid w:val="00163D2C"/>
    <w:rsid w:val="00164633"/>
    <w:rsid w:val="00165E38"/>
    <w:rsid w:val="001661AE"/>
    <w:rsid w:val="0016633B"/>
    <w:rsid w:val="00174B76"/>
    <w:rsid w:val="00174CB0"/>
    <w:rsid w:val="00175325"/>
    <w:rsid w:val="0017653C"/>
    <w:rsid w:val="001768CF"/>
    <w:rsid w:val="00177D49"/>
    <w:rsid w:val="00180988"/>
    <w:rsid w:val="0018101E"/>
    <w:rsid w:val="00181CF9"/>
    <w:rsid w:val="00181FC2"/>
    <w:rsid w:val="001857B4"/>
    <w:rsid w:val="00185890"/>
    <w:rsid w:val="0018697A"/>
    <w:rsid w:val="00186E6B"/>
    <w:rsid w:val="001900DC"/>
    <w:rsid w:val="00190B7E"/>
    <w:rsid w:val="00192282"/>
    <w:rsid w:val="001928A7"/>
    <w:rsid w:val="00192C24"/>
    <w:rsid w:val="00193B0B"/>
    <w:rsid w:val="00194EA7"/>
    <w:rsid w:val="00195263"/>
    <w:rsid w:val="001969F2"/>
    <w:rsid w:val="001A04CC"/>
    <w:rsid w:val="001A0D92"/>
    <w:rsid w:val="001A1BE3"/>
    <w:rsid w:val="001A6037"/>
    <w:rsid w:val="001A60F0"/>
    <w:rsid w:val="001A68C0"/>
    <w:rsid w:val="001A6C90"/>
    <w:rsid w:val="001A747E"/>
    <w:rsid w:val="001A7A46"/>
    <w:rsid w:val="001B02A7"/>
    <w:rsid w:val="001B1A71"/>
    <w:rsid w:val="001B1E29"/>
    <w:rsid w:val="001B2EBF"/>
    <w:rsid w:val="001B489E"/>
    <w:rsid w:val="001C0D0D"/>
    <w:rsid w:val="001C0E0A"/>
    <w:rsid w:val="001C0FF1"/>
    <w:rsid w:val="001C2150"/>
    <w:rsid w:val="001C276E"/>
    <w:rsid w:val="001C2911"/>
    <w:rsid w:val="001C3509"/>
    <w:rsid w:val="001C5CE5"/>
    <w:rsid w:val="001D155F"/>
    <w:rsid w:val="001D170E"/>
    <w:rsid w:val="001D187A"/>
    <w:rsid w:val="001D1D75"/>
    <w:rsid w:val="001D4C97"/>
    <w:rsid w:val="001D5D34"/>
    <w:rsid w:val="001D750E"/>
    <w:rsid w:val="001E1BDE"/>
    <w:rsid w:val="001E1C63"/>
    <w:rsid w:val="001E1EE7"/>
    <w:rsid w:val="001E2839"/>
    <w:rsid w:val="001E2DBD"/>
    <w:rsid w:val="001E358B"/>
    <w:rsid w:val="001E4069"/>
    <w:rsid w:val="001E5373"/>
    <w:rsid w:val="001E5F2A"/>
    <w:rsid w:val="001E6954"/>
    <w:rsid w:val="001F020A"/>
    <w:rsid w:val="001F2A53"/>
    <w:rsid w:val="001F30FB"/>
    <w:rsid w:val="001F34FB"/>
    <w:rsid w:val="001F51BF"/>
    <w:rsid w:val="001F6D44"/>
    <w:rsid w:val="001F6F87"/>
    <w:rsid w:val="001F798F"/>
    <w:rsid w:val="00201B8C"/>
    <w:rsid w:val="00201D79"/>
    <w:rsid w:val="0020413C"/>
    <w:rsid w:val="00204755"/>
    <w:rsid w:val="00206CFB"/>
    <w:rsid w:val="00207FA2"/>
    <w:rsid w:val="0021008A"/>
    <w:rsid w:val="002105AB"/>
    <w:rsid w:val="00210F0C"/>
    <w:rsid w:val="00213360"/>
    <w:rsid w:val="002145BD"/>
    <w:rsid w:val="002172C0"/>
    <w:rsid w:val="00217E0F"/>
    <w:rsid w:val="00221F39"/>
    <w:rsid w:val="00222F13"/>
    <w:rsid w:val="00224B83"/>
    <w:rsid w:val="00225169"/>
    <w:rsid w:val="00225553"/>
    <w:rsid w:val="002257CC"/>
    <w:rsid w:val="0023020B"/>
    <w:rsid w:val="00232C12"/>
    <w:rsid w:val="0023363B"/>
    <w:rsid w:val="00233741"/>
    <w:rsid w:val="00235921"/>
    <w:rsid w:val="0023640F"/>
    <w:rsid w:val="00240E1B"/>
    <w:rsid w:val="002414A9"/>
    <w:rsid w:val="0024157B"/>
    <w:rsid w:val="00241853"/>
    <w:rsid w:val="00241F7E"/>
    <w:rsid w:val="00242693"/>
    <w:rsid w:val="002443DC"/>
    <w:rsid w:val="002445D6"/>
    <w:rsid w:val="002544A5"/>
    <w:rsid w:val="0025607A"/>
    <w:rsid w:val="002561F0"/>
    <w:rsid w:val="002563A8"/>
    <w:rsid w:val="00256630"/>
    <w:rsid w:val="002566D3"/>
    <w:rsid w:val="00257063"/>
    <w:rsid w:val="0025713D"/>
    <w:rsid w:val="00261575"/>
    <w:rsid w:val="00264E70"/>
    <w:rsid w:val="0026757B"/>
    <w:rsid w:val="00267873"/>
    <w:rsid w:val="0027139F"/>
    <w:rsid w:val="00274697"/>
    <w:rsid w:val="00276C08"/>
    <w:rsid w:val="002770FC"/>
    <w:rsid w:val="002777F1"/>
    <w:rsid w:val="00281878"/>
    <w:rsid w:val="00283535"/>
    <w:rsid w:val="00283E23"/>
    <w:rsid w:val="0028545E"/>
    <w:rsid w:val="00286B0F"/>
    <w:rsid w:val="002908CC"/>
    <w:rsid w:val="00290A1B"/>
    <w:rsid w:val="00290F83"/>
    <w:rsid w:val="00291473"/>
    <w:rsid w:val="00291C51"/>
    <w:rsid w:val="002925AB"/>
    <w:rsid w:val="00292DC4"/>
    <w:rsid w:val="002939AE"/>
    <w:rsid w:val="00293DB1"/>
    <w:rsid w:val="00295B6A"/>
    <w:rsid w:val="002961FB"/>
    <w:rsid w:val="00296B55"/>
    <w:rsid w:val="00297428"/>
    <w:rsid w:val="002A11AB"/>
    <w:rsid w:val="002A74BA"/>
    <w:rsid w:val="002A7849"/>
    <w:rsid w:val="002B01C8"/>
    <w:rsid w:val="002B2143"/>
    <w:rsid w:val="002B7CDA"/>
    <w:rsid w:val="002C0763"/>
    <w:rsid w:val="002C2011"/>
    <w:rsid w:val="002C25E1"/>
    <w:rsid w:val="002C3CF9"/>
    <w:rsid w:val="002C586D"/>
    <w:rsid w:val="002C616A"/>
    <w:rsid w:val="002C758F"/>
    <w:rsid w:val="002D1558"/>
    <w:rsid w:val="002D1DFB"/>
    <w:rsid w:val="002D46EA"/>
    <w:rsid w:val="002D68B5"/>
    <w:rsid w:val="002D704A"/>
    <w:rsid w:val="002E07D4"/>
    <w:rsid w:val="002E1701"/>
    <w:rsid w:val="002E33EA"/>
    <w:rsid w:val="002E3B48"/>
    <w:rsid w:val="002E4A84"/>
    <w:rsid w:val="002E658F"/>
    <w:rsid w:val="002F74B8"/>
    <w:rsid w:val="002F7523"/>
    <w:rsid w:val="002F7F5C"/>
    <w:rsid w:val="0030057A"/>
    <w:rsid w:val="00300FE6"/>
    <w:rsid w:val="00301962"/>
    <w:rsid w:val="003031B0"/>
    <w:rsid w:val="0030465F"/>
    <w:rsid w:val="003050DC"/>
    <w:rsid w:val="003052AE"/>
    <w:rsid w:val="00305833"/>
    <w:rsid w:val="003104E3"/>
    <w:rsid w:val="00310BF3"/>
    <w:rsid w:val="0031144D"/>
    <w:rsid w:val="003136D6"/>
    <w:rsid w:val="003148F4"/>
    <w:rsid w:val="003149D4"/>
    <w:rsid w:val="00314F21"/>
    <w:rsid w:val="00316CFF"/>
    <w:rsid w:val="00322619"/>
    <w:rsid w:val="00322FAE"/>
    <w:rsid w:val="00324467"/>
    <w:rsid w:val="00324A64"/>
    <w:rsid w:val="003275C5"/>
    <w:rsid w:val="00330025"/>
    <w:rsid w:val="003305E5"/>
    <w:rsid w:val="003318D0"/>
    <w:rsid w:val="00331DC9"/>
    <w:rsid w:val="00332146"/>
    <w:rsid w:val="0033302E"/>
    <w:rsid w:val="00335675"/>
    <w:rsid w:val="00336F8E"/>
    <w:rsid w:val="003379F3"/>
    <w:rsid w:val="003412DC"/>
    <w:rsid w:val="00343592"/>
    <w:rsid w:val="00345BE7"/>
    <w:rsid w:val="00346D68"/>
    <w:rsid w:val="0035040F"/>
    <w:rsid w:val="00351740"/>
    <w:rsid w:val="003523D1"/>
    <w:rsid w:val="00352A2C"/>
    <w:rsid w:val="003531B7"/>
    <w:rsid w:val="0035379C"/>
    <w:rsid w:val="00353DB3"/>
    <w:rsid w:val="00354F79"/>
    <w:rsid w:val="0035691A"/>
    <w:rsid w:val="00364383"/>
    <w:rsid w:val="0036459D"/>
    <w:rsid w:val="00364BB1"/>
    <w:rsid w:val="00364BF3"/>
    <w:rsid w:val="00365202"/>
    <w:rsid w:val="0036522E"/>
    <w:rsid w:val="00365AFE"/>
    <w:rsid w:val="003676F6"/>
    <w:rsid w:val="003707F9"/>
    <w:rsid w:val="00371309"/>
    <w:rsid w:val="003715B3"/>
    <w:rsid w:val="0037295E"/>
    <w:rsid w:val="00373581"/>
    <w:rsid w:val="00373D67"/>
    <w:rsid w:val="0037644D"/>
    <w:rsid w:val="00376CDA"/>
    <w:rsid w:val="003774EF"/>
    <w:rsid w:val="0037798A"/>
    <w:rsid w:val="00380709"/>
    <w:rsid w:val="00381A5C"/>
    <w:rsid w:val="0038219A"/>
    <w:rsid w:val="003823A8"/>
    <w:rsid w:val="0038269F"/>
    <w:rsid w:val="0038454B"/>
    <w:rsid w:val="00385057"/>
    <w:rsid w:val="003855B4"/>
    <w:rsid w:val="003931CD"/>
    <w:rsid w:val="003934EF"/>
    <w:rsid w:val="00394154"/>
    <w:rsid w:val="00395404"/>
    <w:rsid w:val="00395C4A"/>
    <w:rsid w:val="00396484"/>
    <w:rsid w:val="00396895"/>
    <w:rsid w:val="003976DF"/>
    <w:rsid w:val="00397FA3"/>
    <w:rsid w:val="003A087C"/>
    <w:rsid w:val="003A4D2E"/>
    <w:rsid w:val="003A5B27"/>
    <w:rsid w:val="003A6311"/>
    <w:rsid w:val="003B2060"/>
    <w:rsid w:val="003B24EA"/>
    <w:rsid w:val="003B252D"/>
    <w:rsid w:val="003B32B6"/>
    <w:rsid w:val="003B3781"/>
    <w:rsid w:val="003B7401"/>
    <w:rsid w:val="003C0FB7"/>
    <w:rsid w:val="003C3D9C"/>
    <w:rsid w:val="003C5A47"/>
    <w:rsid w:val="003C5E9E"/>
    <w:rsid w:val="003C61EE"/>
    <w:rsid w:val="003C6349"/>
    <w:rsid w:val="003C7C33"/>
    <w:rsid w:val="003D12D0"/>
    <w:rsid w:val="003D36D1"/>
    <w:rsid w:val="003D4790"/>
    <w:rsid w:val="003D64C4"/>
    <w:rsid w:val="003E2627"/>
    <w:rsid w:val="003E3F20"/>
    <w:rsid w:val="003E46DC"/>
    <w:rsid w:val="003E56FC"/>
    <w:rsid w:val="003E5A5D"/>
    <w:rsid w:val="003E780B"/>
    <w:rsid w:val="003F00FF"/>
    <w:rsid w:val="003F030E"/>
    <w:rsid w:val="003F1829"/>
    <w:rsid w:val="003F2260"/>
    <w:rsid w:val="003F499D"/>
    <w:rsid w:val="003F4FA8"/>
    <w:rsid w:val="003F58D7"/>
    <w:rsid w:val="003F6954"/>
    <w:rsid w:val="003F6A95"/>
    <w:rsid w:val="003F6E3A"/>
    <w:rsid w:val="003F7837"/>
    <w:rsid w:val="003F7B7D"/>
    <w:rsid w:val="00401705"/>
    <w:rsid w:val="00407176"/>
    <w:rsid w:val="00407397"/>
    <w:rsid w:val="004076F7"/>
    <w:rsid w:val="00407702"/>
    <w:rsid w:val="0041083B"/>
    <w:rsid w:val="00410F62"/>
    <w:rsid w:val="0041144F"/>
    <w:rsid w:val="004129DC"/>
    <w:rsid w:val="00412C0F"/>
    <w:rsid w:val="0041426D"/>
    <w:rsid w:val="004146A7"/>
    <w:rsid w:val="00416AB0"/>
    <w:rsid w:val="00416C90"/>
    <w:rsid w:val="004172D4"/>
    <w:rsid w:val="00422563"/>
    <w:rsid w:val="00424CF4"/>
    <w:rsid w:val="00424F34"/>
    <w:rsid w:val="004260D9"/>
    <w:rsid w:val="00426155"/>
    <w:rsid w:val="004346F8"/>
    <w:rsid w:val="00435FF3"/>
    <w:rsid w:val="00436357"/>
    <w:rsid w:val="004363F4"/>
    <w:rsid w:val="00436716"/>
    <w:rsid w:val="00436B68"/>
    <w:rsid w:val="004402ED"/>
    <w:rsid w:val="0044148B"/>
    <w:rsid w:val="00442C10"/>
    <w:rsid w:val="00442EA5"/>
    <w:rsid w:val="00444918"/>
    <w:rsid w:val="00445012"/>
    <w:rsid w:val="00445FCF"/>
    <w:rsid w:val="00446B76"/>
    <w:rsid w:val="00447799"/>
    <w:rsid w:val="0045097A"/>
    <w:rsid w:val="004538E3"/>
    <w:rsid w:val="00453A90"/>
    <w:rsid w:val="004552E2"/>
    <w:rsid w:val="00455812"/>
    <w:rsid w:val="004558B7"/>
    <w:rsid w:val="00456650"/>
    <w:rsid w:val="00460220"/>
    <w:rsid w:val="004607B4"/>
    <w:rsid w:val="0046177F"/>
    <w:rsid w:val="0046502A"/>
    <w:rsid w:val="00465113"/>
    <w:rsid w:val="0046529E"/>
    <w:rsid w:val="004672D2"/>
    <w:rsid w:val="00467D0B"/>
    <w:rsid w:val="00470899"/>
    <w:rsid w:val="0047097B"/>
    <w:rsid w:val="00470FFB"/>
    <w:rsid w:val="00471372"/>
    <w:rsid w:val="004713F4"/>
    <w:rsid w:val="0047188A"/>
    <w:rsid w:val="00472C18"/>
    <w:rsid w:val="004733AF"/>
    <w:rsid w:val="00475AA4"/>
    <w:rsid w:val="00476AEE"/>
    <w:rsid w:val="004772A4"/>
    <w:rsid w:val="004773CB"/>
    <w:rsid w:val="0048133C"/>
    <w:rsid w:val="00482540"/>
    <w:rsid w:val="00483B98"/>
    <w:rsid w:val="0048412F"/>
    <w:rsid w:val="0048477F"/>
    <w:rsid w:val="00484B2B"/>
    <w:rsid w:val="0048627E"/>
    <w:rsid w:val="004912A6"/>
    <w:rsid w:val="0049152C"/>
    <w:rsid w:val="00491574"/>
    <w:rsid w:val="004934F0"/>
    <w:rsid w:val="00493E71"/>
    <w:rsid w:val="004942E6"/>
    <w:rsid w:val="00497B84"/>
    <w:rsid w:val="00497CD0"/>
    <w:rsid w:val="004A3A9F"/>
    <w:rsid w:val="004A42F4"/>
    <w:rsid w:val="004A4F4C"/>
    <w:rsid w:val="004A4FB7"/>
    <w:rsid w:val="004A58B8"/>
    <w:rsid w:val="004A5BE7"/>
    <w:rsid w:val="004A6629"/>
    <w:rsid w:val="004A6752"/>
    <w:rsid w:val="004A6A1E"/>
    <w:rsid w:val="004A752E"/>
    <w:rsid w:val="004A7DF3"/>
    <w:rsid w:val="004B092A"/>
    <w:rsid w:val="004B28AA"/>
    <w:rsid w:val="004B30A7"/>
    <w:rsid w:val="004B518A"/>
    <w:rsid w:val="004C02F0"/>
    <w:rsid w:val="004C0E1B"/>
    <w:rsid w:val="004C121B"/>
    <w:rsid w:val="004C156F"/>
    <w:rsid w:val="004C2BDE"/>
    <w:rsid w:val="004C5323"/>
    <w:rsid w:val="004C54F4"/>
    <w:rsid w:val="004C55FE"/>
    <w:rsid w:val="004C56A0"/>
    <w:rsid w:val="004C6685"/>
    <w:rsid w:val="004C6B0F"/>
    <w:rsid w:val="004C6CE8"/>
    <w:rsid w:val="004C7377"/>
    <w:rsid w:val="004C7B9D"/>
    <w:rsid w:val="004D1457"/>
    <w:rsid w:val="004D19AE"/>
    <w:rsid w:val="004D2F29"/>
    <w:rsid w:val="004D505D"/>
    <w:rsid w:val="004D69D7"/>
    <w:rsid w:val="004D74BA"/>
    <w:rsid w:val="004E07C9"/>
    <w:rsid w:val="004E0FD4"/>
    <w:rsid w:val="004E12A8"/>
    <w:rsid w:val="004E12B2"/>
    <w:rsid w:val="004E22A3"/>
    <w:rsid w:val="004E3B8D"/>
    <w:rsid w:val="004E486D"/>
    <w:rsid w:val="004E4AF8"/>
    <w:rsid w:val="004E6614"/>
    <w:rsid w:val="004E705F"/>
    <w:rsid w:val="004F0723"/>
    <w:rsid w:val="004F0FC9"/>
    <w:rsid w:val="004F1DDE"/>
    <w:rsid w:val="004F236F"/>
    <w:rsid w:val="004F3741"/>
    <w:rsid w:val="004F441D"/>
    <w:rsid w:val="004F46FC"/>
    <w:rsid w:val="004F5012"/>
    <w:rsid w:val="004F5320"/>
    <w:rsid w:val="004F71AA"/>
    <w:rsid w:val="00500A1A"/>
    <w:rsid w:val="00501F8D"/>
    <w:rsid w:val="00502391"/>
    <w:rsid w:val="00503913"/>
    <w:rsid w:val="0050503E"/>
    <w:rsid w:val="005053F7"/>
    <w:rsid w:val="00510261"/>
    <w:rsid w:val="00511170"/>
    <w:rsid w:val="0051122F"/>
    <w:rsid w:val="005130E7"/>
    <w:rsid w:val="00513261"/>
    <w:rsid w:val="00515A52"/>
    <w:rsid w:val="00516093"/>
    <w:rsid w:val="005211C6"/>
    <w:rsid w:val="00524A4B"/>
    <w:rsid w:val="00524ADE"/>
    <w:rsid w:val="00526C52"/>
    <w:rsid w:val="00530551"/>
    <w:rsid w:val="0053105D"/>
    <w:rsid w:val="0053286F"/>
    <w:rsid w:val="00537011"/>
    <w:rsid w:val="00537FF4"/>
    <w:rsid w:val="00541F2D"/>
    <w:rsid w:val="00542108"/>
    <w:rsid w:val="00542BEA"/>
    <w:rsid w:val="00546208"/>
    <w:rsid w:val="00550286"/>
    <w:rsid w:val="005534EA"/>
    <w:rsid w:val="00555A77"/>
    <w:rsid w:val="00555B51"/>
    <w:rsid w:val="00556E26"/>
    <w:rsid w:val="00556F32"/>
    <w:rsid w:val="0055713B"/>
    <w:rsid w:val="00562AB5"/>
    <w:rsid w:val="00564103"/>
    <w:rsid w:val="00565253"/>
    <w:rsid w:val="005658F8"/>
    <w:rsid w:val="00567BDF"/>
    <w:rsid w:val="005708DD"/>
    <w:rsid w:val="00576730"/>
    <w:rsid w:val="00577481"/>
    <w:rsid w:val="00577787"/>
    <w:rsid w:val="005777C6"/>
    <w:rsid w:val="00577C3F"/>
    <w:rsid w:val="00580F4C"/>
    <w:rsid w:val="0058208E"/>
    <w:rsid w:val="00582EEB"/>
    <w:rsid w:val="00584DF6"/>
    <w:rsid w:val="00586D47"/>
    <w:rsid w:val="00590202"/>
    <w:rsid w:val="00590C73"/>
    <w:rsid w:val="0059118F"/>
    <w:rsid w:val="005913A9"/>
    <w:rsid w:val="00591A29"/>
    <w:rsid w:val="005922C3"/>
    <w:rsid w:val="00593235"/>
    <w:rsid w:val="00593566"/>
    <w:rsid w:val="00593DF6"/>
    <w:rsid w:val="00596C1F"/>
    <w:rsid w:val="0059712E"/>
    <w:rsid w:val="0059739C"/>
    <w:rsid w:val="00597C8E"/>
    <w:rsid w:val="005A06C9"/>
    <w:rsid w:val="005A16D5"/>
    <w:rsid w:val="005A1965"/>
    <w:rsid w:val="005A1987"/>
    <w:rsid w:val="005A319D"/>
    <w:rsid w:val="005A3B9E"/>
    <w:rsid w:val="005A46A1"/>
    <w:rsid w:val="005A7507"/>
    <w:rsid w:val="005A7CC3"/>
    <w:rsid w:val="005B02E7"/>
    <w:rsid w:val="005B0698"/>
    <w:rsid w:val="005B1CB9"/>
    <w:rsid w:val="005B48C4"/>
    <w:rsid w:val="005B4E5C"/>
    <w:rsid w:val="005B5000"/>
    <w:rsid w:val="005B691B"/>
    <w:rsid w:val="005B7AA9"/>
    <w:rsid w:val="005C04A3"/>
    <w:rsid w:val="005C06B1"/>
    <w:rsid w:val="005C2CEC"/>
    <w:rsid w:val="005C2F97"/>
    <w:rsid w:val="005C48A1"/>
    <w:rsid w:val="005C5355"/>
    <w:rsid w:val="005C7EBA"/>
    <w:rsid w:val="005D01ED"/>
    <w:rsid w:val="005D0A87"/>
    <w:rsid w:val="005D1E59"/>
    <w:rsid w:val="005D2ADB"/>
    <w:rsid w:val="005D2CCC"/>
    <w:rsid w:val="005D369C"/>
    <w:rsid w:val="005D4519"/>
    <w:rsid w:val="005D45EC"/>
    <w:rsid w:val="005D5BE9"/>
    <w:rsid w:val="005D6732"/>
    <w:rsid w:val="005D6B53"/>
    <w:rsid w:val="005D6D69"/>
    <w:rsid w:val="005D6FBD"/>
    <w:rsid w:val="005D79BC"/>
    <w:rsid w:val="005E12E2"/>
    <w:rsid w:val="005E2FE0"/>
    <w:rsid w:val="005E5079"/>
    <w:rsid w:val="005E5177"/>
    <w:rsid w:val="005E7264"/>
    <w:rsid w:val="005F2041"/>
    <w:rsid w:val="005F35B1"/>
    <w:rsid w:val="005F39E0"/>
    <w:rsid w:val="005F3AED"/>
    <w:rsid w:val="005F434E"/>
    <w:rsid w:val="005F6700"/>
    <w:rsid w:val="005F671D"/>
    <w:rsid w:val="005F6E8A"/>
    <w:rsid w:val="005F7B07"/>
    <w:rsid w:val="006035F2"/>
    <w:rsid w:val="00603CCC"/>
    <w:rsid w:val="0060684E"/>
    <w:rsid w:val="00606F3B"/>
    <w:rsid w:val="00607A91"/>
    <w:rsid w:val="006112AC"/>
    <w:rsid w:val="00613058"/>
    <w:rsid w:val="00614F76"/>
    <w:rsid w:val="00615051"/>
    <w:rsid w:val="00615376"/>
    <w:rsid w:val="0061579C"/>
    <w:rsid w:val="00615BCA"/>
    <w:rsid w:val="00616D2F"/>
    <w:rsid w:val="00621382"/>
    <w:rsid w:val="00621D88"/>
    <w:rsid w:val="0062238F"/>
    <w:rsid w:val="006239B3"/>
    <w:rsid w:val="00623EA8"/>
    <w:rsid w:val="0062686B"/>
    <w:rsid w:val="006306AC"/>
    <w:rsid w:val="0063133C"/>
    <w:rsid w:val="006319CE"/>
    <w:rsid w:val="00631A6E"/>
    <w:rsid w:val="006333BF"/>
    <w:rsid w:val="00634F35"/>
    <w:rsid w:val="0063561E"/>
    <w:rsid w:val="006364EB"/>
    <w:rsid w:val="006368BA"/>
    <w:rsid w:val="00637FD9"/>
    <w:rsid w:val="00642768"/>
    <w:rsid w:val="00645423"/>
    <w:rsid w:val="00646534"/>
    <w:rsid w:val="00646EBF"/>
    <w:rsid w:val="00647F63"/>
    <w:rsid w:val="00650BB7"/>
    <w:rsid w:val="0065152E"/>
    <w:rsid w:val="006517EB"/>
    <w:rsid w:val="00652E42"/>
    <w:rsid w:val="00653127"/>
    <w:rsid w:val="0065327A"/>
    <w:rsid w:val="006550C7"/>
    <w:rsid w:val="006611D6"/>
    <w:rsid w:val="006626BB"/>
    <w:rsid w:val="00662B87"/>
    <w:rsid w:val="00664879"/>
    <w:rsid w:val="00665AA1"/>
    <w:rsid w:val="006661F6"/>
    <w:rsid w:val="0066756F"/>
    <w:rsid w:val="006704AC"/>
    <w:rsid w:val="00670F48"/>
    <w:rsid w:val="00671631"/>
    <w:rsid w:val="006719DC"/>
    <w:rsid w:val="00671A2E"/>
    <w:rsid w:val="0067206D"/>
    <w:rsid w:val="00674304"/>
    <w:rsid w:val="00676A44"/>
    <w:rsid w:val="00676E1C"/>
    <w:rsid w:val="00676F69"/>
    <w:rsid w:val="00680320"/>
    <w:rsid w:val="00680D99"/>
    <w:rsid w:val="006810A9"/>
    <w:rsid w:val="00681219"/>
    <w:rsid w:val="00681E8A"/>
    <w:rsid w:val="00681FF6"/>
    <w:rsid w:val="006827B0"/>
    <w:rsid w:val="00683A7F"/>
    <w:rsid w:val="0068408C"/>
    <w:rsid w:val="0068508E"/>
    <w:rsid w:val="00686A9F"/>
    <w:rsid w:val="006871DF"/>
    <w:rsid w:val="00690399"/>
    <w:rsid w:val="00690DA5"/>
    <w:rsid w:val="00691141"/>
    <w:rsid w:val="00691621"/>
    <w:rsid w:val="00691A34"/>
    <w:rsid w:val="00691C80"/>
    <w:rsid w:val="006929DD"/>
    <w:rsid w:val="006934AB"/>
    <w:rsid w:val="006936BC"/>
    <w:rsid w:val="0069742F"/>
    <w:rsid w:val="006A28B9"/>
    <w:rsid w:val="006A3849"/>
    <w:rsid w:val="006A694A"/>
    <w:rsid w:val="006B20CB"/>
    <w:rsid w:val="006B5B18"/>
    <w:rsid w:val="006B701B"/>
    <w:rsid w:val="006B7D81"/>
    <w:rsid w:val="006C1CBC"/>
    <w:rsid w:val="006C47C3"/>
    <w:rsid w:val="006C52EE"/>
    <w:rsid w:val="006C7FC7"/>
    <w:rsid w:val="006D12F4"/>
    <w:rsid w:val="006D2662"/>
    <w:rsid w:val="006D56B5"/>
    <w:rsid w:val="006D63FA"/>
    <w:rsid w:val="006D7CDE"/>
    <w:rsid w:val="006E0E69"/>
    <w:rsid w:val="006E1639"/>
    <w:rsid w:val="006E5391"/>
    <w:rsid w:val="006E78E8"/>
    <w:rsid w:val="006F0042"/>
    <w:rsid w:val="006F0AEB"/>
    <w:rsid w:val="006F0F7E"/>
    <w:rsid w:val="006F1050"/>
    <w:rsid w:val="006F1E84"/>
    <w:rsid w:val="006F1FB7"/>
    <w:rsid w:val="006F2C9C"/>
    <w:rsid w:val="006F3605"/>
    <w:rsid w:val="006F40F1"/>
    <w:rsid w:val="006F4608"/>
    <w:rsid w:val="006F479E"/>
    <w:rsid w:val="006F69F5"/>
    <w:rsid w:val="006F7219"/>
    <w:rsid w:val="00701F44"/>
    <w:rsid w:val="007035A8"/>
    <w:rsid w:val="007074D8"/>
    <w:rsid w:val="00710525"/>
    <w:rsid w:val="0071101D"/>
    <w:rsid w:val="00713792"/>
    <w:rsid w:val="0071470C"/>
    <w:rsid w:val="0072132D"/>
    <w:rsid w:val="007215BB"/>
    <w:rsid w:val="00724304"/>
    <w:rsid w:val="00724E3C"/>
    <w:rsid w:val="00727358"/>
    <w:rsid w:val="00730D66"/>
    <w:rsid w:val="007313A0"/>
    <w:rsid w:val="00732392"/>
    <w:rsid w:val="00734F96"/>
    <w:rsid w:val="00735E0B"/>
    <w:rsid w:val="00736401"/>
    <w:rsid w:val="00736B48"/>
    <w:rsid w:val="00737E53"/>
    <w:rsid w:val="0074032A"/>
    <w:rsid w:val="00740697"/>
    <w:rsid w:val="00740E86"/>
    <w:rsid w:val="00742A5C"/>
    <w:rsid w:val="0074470A"/>
    <w:rsid w:val="007450CB"/>
    <w:rsid w:val="0074628E"/>
    <w:rsid w:val="00746B1B"/>
    <w:rsid w:val="0074733B"/>
    <w:rsid w:val="00747961"/>
    <w:rsid w:val="00750661"/>
    <w:rsid w:val="00752233"/>
    <w:rsid w:val="00755765"/>
    <w:rsid w:val="00755C13"/>
    <w:rsid w:val="00763526"/>
    <w:rsid w:val="00763BBE"/>
    <w:rsid w:val="00763D43"/>
    <w:rsid w:val="0076419E"/>
    <w:rsid w:val="00764D8F"/>
    <w:rsid w:val="00765755"/>
    <w:rsid w:val="0076686D"/>
    <w:rsid w:val="00766B2C"/>
    <w:rsid w:val="007677CA"/>
    <w:rsid w:val="00770455"/>
    <w:rsid w:val="00770C8D"/>
    <w:rsid w:val="0077114D"/>
    <w:rsid w:val="007712B1"/>
    <w:rsid w:val="00774BB1"/>
    <w:rsid w:val="0077677E"/>
    <w:rsid w:val="00780A64"/>
    <w:rsid w:val="007815B9"/>
    <w:rsid w:val="0078247F"/>
    <w:rsid w:val="00782DD0"/>
    <w:rsid w:val="0078367A"/>
    <w:rsid w:val="007859DB"/>
    <w:rsid w:val="0078625D"/>
    <w:rsid w:val="00786CEF"/>
    <w:rsid w:val="00787BEB"/>
    <w:rsid w:val="00787DA0"/>
    <w:rsid w:val="007909DF"/>
    <w:rsid w:val="0079118B"/>
    <w:rsid w:val="00794EB3"/>
    <w:rsid w:val="007960D0"/>
    <w:rsid w:val="007962EF"/>
    <w:rsid w:val="00797C79"/>
    <w:rsid w:val="007A0045"/>
    <w:rsid w:val="007A1018"/>
    <w:rsid w:val="007A13C0"/>
    <w:rsid w:val="007A26A9"/>
    <w:rsid w:val="007A37B4"/>
    <w:rsid w:val="007A3E67"/>
    <w:rsid w:val="007A6F33"/>
    <w:rsid w:val="007B0DBA"/>
    <w:rsid w:val="007B0E5F"/>
    <w:rsid w:val="007B2902"/>
    <w:rsid w:val="007B2D9B"/>
    <w:rsid w:val="007B4639"/>
    <w:rsid w:val="007B51C3"/>
    <w:rsid w:val="007B7A2F"/>
    <w:rsid w:val="007B7DB6"/>
    <w:rsid w:val="007B7EB9"/>
    <w:rsid w:val="007C0BF8"/>
    <w:rsid w:val="007C0E2D"/>
    <w:rsid w:val="007C28F9"/>
    <w:rsid w:val="007C2CCF"/>
    <w:rsid w:val="007C3123"/>
    <w:rsid w:val="007C6D74"/>
    <w:rsid w:val="007C7928"/>
    <w:rsid w:val="007C7E44"/>
    <w:rsid w:val="007D050E"/>
    <w:rsid w:val="007D3FA3"/>
    <w:rsid w:val="007D4F13"/>
    <w:rsid w:val="007D4FBA"/>
    <w:rsid w:val="007D5E3E"/>
    <w:rsid w:val="007D66D7"/>
    <w:rsid w:val="007D6ACB"/>
    <w:rsid w:val="007E080C"/>
    <w:rsid w:val="007E0957"/>
    <w:rsid w:val="007E2BC0"/>
    <w:rsid w:val="007E3312"/>
    <w:rsid w:val="007E6496"/>
    <w:rsid w:val="007F26FE"/>
    <w:rsid w:val="007F4720"/>
    <w:rsid w:val="007F64A9"/>
    <w:rsid w:val="007F6B0B"/>
    <w:rsid w:val="0080003C"/>
    <w:rsid w:val="00803A3F"/>
    <w:rsid w:val="00804F0D"/>
    <w:rsid w:val="008067A4"/>
    <w:rsid w:val="00806E1D"/>
    <w:rsid w:val="008112F2"/>
    <w:rsid w:val="00812437"/>
    <w:rsid w:val="00813312"/>
    <w:rsid w:val="00814343"/>
    <w:rsid w:val="008161FC"/>
    <w:rsid w:val="00816711"/>
    <w:rsid w:val="00817126"/>
    <w:rsid w:val="00817A38"/>
    <w:rsid w:val="00817C98"/>
    <w:rsid w:val="008210E3"/>
    <w:rsid w:val="00822973"/>
    <w:rsid w:val="008269A9"/>
    <w:rsid w:val="008300C0"/>
    <w:rsid w:val="00831822"/>
    <w:rsid w:val="00831A23"/>
    <w:rsid w:val="0083366D"/>
    <w:rsid w:val="00833686"/>
    <w:rsid w:val="00836614"/>
    <w:rsid w:val="008372AC"/>
    <w:rsid w:val="0084067E"/>
    <w:rsid w:val="00840855"/>
    <w:rsid w:val="00841B4C"/>
    <w:rsid w:val="00843624"/>
    <w:rsid w:val="008436C6"/>
    <w:rsid w:val="00844138"/>
    <w:rsid w:val="0084450A"/>
    <w:rsid w:val="008448C7"/>
    <w:rsid w:val="00845972"/>
    <w:rsid w:val="00845BB8"/>
    <w:rsid w:val="008473AD"/>
    <w:rsid w:val="008473B9"/>
    <w:rsid w:val="0084777F"/>
    <w:rsid w:val="00847B85"/>
    <w:rsid w:val="008501EA"/>
    <w:rsid w:val="00850F09"/>
    <w:rsid w:val="00851AFE"/>
    <w:rsid w:val="00852D37"/>
    <w:rsid w:val="00853FFF"/>
    <w:rsid w:val="0085427F"/>
    <w:rsid w:val="0085437C"/>
    <w:rsid w:val="00855560"/>
    <w:rsid w:val="00855D4A"/>
    <w:rsid w:val="008560AC"/>
    <w:rsid w:val="00856137"/>
    <w:rsid w:val="00857057"/>
    <w:rsid w:val="0085743B"/>
    <w:rsid w:val="00860A2C"/>
    <w:rsid w:val="00862CDE"/>
    <w:rsid w:val="0086524C"/>
    <w:rsid w:val="00865DEE"/>
    <w:rsid w:val="0086651D"/>
    <w:rsid w:val="00866FB1"/>
    <w:rsid w:val="00867B5B"/>
    <w:rsid w:val="00867DF4"/>
    <w:rsid w:val="0087072A"/>
    <w:rsid w:val="008707FF"/>
    <w:rsid w:val="008712B3"/>
    <w:rsid w:val="008726AC"/>
    <w:rsid w:val="00872D50"/>
    <w:rsid w:val="00873E22"/>
    <w:rsid w:val="008740B5"/>
    <w:rsid w:val="008747EC"/>
    <w:rsid w:val="00877B5D"/>
    <w:rsid w:val="0088230E"/>
    <w:rsid w:val="00883D2A"/>
    <w:rsid w:val="00887208"/>
    <w:rsid w:val="00887B85"/>
    <w:rsid w:val="008909C4"/>
    <w:rsid w:val="008926F6"/>
    <w:rsid w:val="00892FCA"/>
    <w:rsid w:val="00893585"/>
    <w:rsid w:val="00893A2B"/>
    <w:rsid w:val="00893A43"/>
    <w:rsid w:val="008941BA"/>
    <w:rsid w:val="008955F0"/>
    <w:rsid w:val="00896640"/>
    <w:rsid w:val="008A1E8D"/>
    <w:rsid w:val="008A34A5"/>
    <w:rsid w:val="008A568E"/>
    <w:rsid w:val="008A587D"/>
    <w:rsid w:val="008A5D01"/>
    <w:rsid w:val="008B0F9C"/>
    <w:rsid w:val="008B14D3"/>
    <w:rsid w:val="008B17ED"/>
    <w:rsid w:val="008B1DAE"/>
    <w:rsid w:val="008B317F"/>
    <w:rsid w:val="008B3FAE"/>
    <w:rsid w:val="008B57BC"/>
    <w:rsid w:val="008B7A90"/>
    <w:rsid w:val="008C11DD"/>
    <w:rsid w:val="008C147C"/>
    <w:rsid w:val="008C3C67"/>
    <w:rsid w:val="008C4648"/>
    <w:rsid w:val="008C721B"/>
    <w:rsid w:val="008D02DD"/>
    <w:rsid w:val="008D150E"/>
    <w:rsid w:val="008D2E3A"/>
    <w:rsid w:val="008D2EC4"/>
    <w:rsid w:val="008D3B59"/>
    <w:rsid w:val="008E2958"/>
    <w:rsid w:val="008E442E"/>
    <w:rsid w:val="008E49EF"/>
    <w:rsid w:val="008E4A80"/>
    <w:rsid w:val="008E4AF3"/>
    <w:rsid w:val="008E4E90"/>
    <w:rsid w:val="008E64CF"/>
    <w:rsid w:val="008E7473"/>
    <w:rsid w:val="008E7DA2"/>
    <w:rsid w:val="008F019F"/>
    <w:rsid w:val="008F05D2"/>
    <w:rsid w:val="008F0E01"/>
    <w:rsid w:val="008F0E96"/>
    <w:rsid w:val="008F163B"/>
    <w:rsid w:val="008F20A6"/>
    <w:rsid w:val="008F50CF"/>
    <w:rsid w:val="008F5829"/>
    <w:rsid w:val="008F5C9E"/>
    <w:rsid w:val="008F6980"/>
    <w:rsid w:val="008F71F6"/>
    <w:rsid w:val="0090077A"/>
    <w:rsid w:val="00904013"/>
    <w:rsid w:val="00904CB2"/>
    <w:rsid w:val="0090608C"/>
    <w:rsid w:val="0091052F"/>
    <w:rsid w:val="00910B21"/>
    <w:rsid w:val="00910E1E"/>
    <w:rsid w:val="009131A7"/>
    <w:rsid w:val="00914838"/>
    <w:rsid w:val="00914A89"/>
    <w:rsid w:val="00914E31"/>
    <w:rsid w:val="00917B78"/>
    <w:rsid w:val="00917ED4"/>
    <w:rsid w:val="00923B58"/>
    <w:rsid w:val="0092605C"/>
    <w:rsid w:val="009271C7"/>
    <w:rsid w:val="00934C7B"/>
    <w:rsid w:val="00935B67"/>
    <w:rsid w:val="00935FD1"/>
    <w:rsid w:val="0094034D"/>
    <w:rsid w:val="00940551"/>
    <w:rsid w:val="0094073F"/>
    <w:rsid w:val="00942629"/>
    <w:rsid w:val="00943E90"/>
    <w:rsid w:val="0094461D"/>
    <w:rsid w:val="00944DD1"/>
    <w:rsid w:val="009457F8"/>
    <w:rsid w:val="00945D16"/>
    <w:rsid w:val="00947248"/>
    <w:rsid w:val="00953EFB"/>
    <w:rsid w:val="0095511E"/>
    <w:rsid w:val="00956669"/>
    <w:rsid w:val="00961A7A"/>
    <w:rsid w:val="0096314C"/>
    <w:rsid w:val="00963425"/>
    <w:rsid w:val="00963F0D"/>
    <w:rsid w:val="009644A7"/>
    <w:rsid w:val="00965279"/>
    <w:rsid w:val="00966C00"/>
    <w:rsid w:val="00967C51"/>
    <w:rsid w:val="00970527"/>
    <w:rsid w:val="00970787"/>
    <w:rsid w:val="00970793"/>
    <w:rsid w:val="0097145D"/>
    <w:rsid w:val="00972C60"/>
    <w:rsid w:val="00974E2C"/>
    <w:rsid w:val="0098016F"/>
    <w:rsid w:val="009819D9"/>
    <w:rsid w:val="00982C32"/>
    <w:rsid w:val="00984100"/>
    <w:rsid w:val="00984464"/>
    <w:rsid w:val="00984B6F"/>
    <w:rsid w:val="0098517A"/>
    <w:rsid w:val="0098534C"/>
    <w:rsid w:val="0098545E"/>
    <w:rsid w:val="00986A5A"/>
    <w:rsid w:val="00986DF4"/>
    <w:rsid w:val="00987302"/>
    <w:rsid w:val="009873D9"/>
    <w:rsid w:val="0099007A"/>
    <w:rsid w:val="009908C9"/>
    <w:rsid w:val="00993493"/>
    <w:rsid w:val="00993AFE"/>
    <w:rsid w:val="00994FD6"/>
    <w:rsid w:val="009955E7"/>
    <w:rsid w:val="00997921"/>
    <w:rsid w:val="009A0D54"/>
    <w:rsid w:val="009A2A9C"/>
    <w:rsid w:val="009A3F24"/>
    <w:rsid w:val="009A5CC3"/>
    <w:rsid w:val="009A6CA3"/>
    <w:rsid w:val="009B01D8"/>
    <w:rsid w:val="009B086A"/>
    <w:rsid w:val="009B116F"/>
    <w:rsid w:val="009B1E1C"/>
    <w:rsid w:val="009B2A6A"/>
    <w:rsid w:val="009B4F3E"/>
    <w:rsid w:val="009B6526"/>
    <w:rsid w:val="009B6826"/>
    <w:rsid w:val="009B7673"/>
    <w:rsid w:val="009B76F8"/>
    <w:rsid w:val="009B7D9E"/>
    <w:rsid w:val="009C151B"/>
    <w:rsid w:val="009C1989"/>
    <w:rsid w:val="009C4442"/>
    <w:rsid w:val="009C5C8E"/>
    <w:rsid w:val="009C692B"/>
    <w:rsid w:val="009D01AF"/>
    <w:rsid w:val="009D12A4"/>
    <w:rsid w:val="009D1511"/>
    <w:rsid w:val="009D17FA"/>
    <w:rsid w:val="009D59CB"/>
    <w:rsid w:val="009E51BC"/>
    <w:rsid w:val="009E5886"/>
    <w:rsid w:val="009E687B"/>
    <w:rsid w:val="009E7134"/>
    <w:rsid w:val="009F1A98"/>
    <w:rsid w:val="009F63F5"/>
    <w:rsid w:val="009F65FA"/>
    <w:rsid w:val="009F73BF"/>
    <w:rsid w:val="009F7C70"/>
    <w:rsid w:val="00A014A3"/>
    <w:rsid w:val="00A01F33"/>
    <w:rsid w:val="00A03635"/>
    <w:rsid w:val="00A05CA8"/>
    <w:rsid w:val="00A05F90"/>
    <w:rsid w:val="00A07F73"/>
    <w:rsid w:val="00A10070"/>
    <w:rsid w:val="00A12CE8"/>
    <w:rsid w:val="00A138C0"/>
    <w:rsid w:val="00A150A9"/>
    <w:rsid w:val="00A17348"/>
    <w:rsid w:val="00A175E5"/>
    <w:rsid w:val="00A2017F"/>
    <w:rsid w:val="00A216E4"/>
    <w:rsid w:val="00A21B41"/>
    <w:rsid w:val="00A22A5A"/>
    <w:rsid w:val="00A247DE"/>
    <w:rsid w:val="00A24FB8"/>
    <w:rsid w:val="00A25649"/>
    <w:rsid w:val="00A26078"/>
    <w:rsid w:val="00A26ADE"/>
    <w:rsid w:val="00A3039E"/>
    <w:rsid w:val="00A322DF"/>
    <w:rsid w:val="00A322EF"/>
    <w:rsid w:val="00A32404"/>
    <w:rsid w:val="00A33911"/>
    <w:rsid w:val="00A33E3D"/>
    <w:rsid w:val="00A353F5"/>
    <w:rsid w:val="00A356CA"/>
    <w:rsid w:val="00A35ADF"/>
    <w:rsid w:val="00A35F3A"/>
    <w:rsid w:val="00A3638C"/>
    <w:rsid w:val="00A40101"/>
    <w:rsid w:val="00A41F01"/>
    <w:rsid w:val="00A43032"/>
    <w:rsid w:val="00A43D37"/>
    <w:rsid w:val="00A4643B"/>
    <w:rsid w:val="00A5136C"/>
    <w:rsid w:val="00A516A9"/>
    <w:rsid w:val="00A52CFC"/>
    <w:rsid w:val="00A534C4"/>
    <w:rsid w:val="00A5569F"/>
    <w:rsid w:val="00A57196"/>
    <w:rsid w:val="00A60ED7"/>
    <w:rsid w:val="00A61C20"/>
    <w:rsid w:val="00A62080"/>
    <w:rsid w:val="00A62427"/>
    <w:rsid w:val="00A62EA4"/>
    <w:rsid w:val="00A63704"/>
    <w:rsid w:val="00A639F6"/>
    <w:rsid w:val="00A65427"/>
    <w:rsid w:val="00A669ED"/>
    <w:rsid w:val="00A67243"/>
    <w:rsid w:val="00A7004B"/>
    <w:rsid w:val="00A704A2"/>
    <w:rsid w:val="00A71DA7"/>
    <w:rsid w:val="00A726BE"/>
    <w:rsid w:val="00A727C5"/>
    <w:rsid w:val="00A72925"/>
    <w:rsid w:val="00A72DB9"/>
    <w:rsid w:val="00A75EF8"/>
    <w:rsid w:val="00A76247"/>
    <w:rsid w:val="00A913A5"/>
    <w:rsid w:val="00A92678"/>
    <w:rsid w:val="00A9276B"/>
    <w:rsid w:val="00A930E6"/>
    <w:rsid w:val="00A94550"/>
    <w:rsid w:val="00A96171"/>
    <w:rsid w:val="00A9723C"/>
    <w:rsid w:val="00AA209A"/>
    <w:rsid w:val="00AA31CB"/>
    <w:rsid w:val="00AA3A8F"/>
    <w:rsid w:val="00AA5482"/>
    <w:rsid w:val="00AA5A8C"/>
    <w:rsid w:val="00AA5BFA"/>
    <w:rsid w:val="00AA67AF"/>
    <w:rsid w:val="00AA790D"/>
    <w:rsid w:val="00AB23AA"/>
    <w:rsid w:val="00AB28FE"/>
    <w:rsid w:val="00AB2B39"/>
    <w:rsid w:val="00AB3627"/>
    <w:rsid w:val="00AB38B6"/>
    <w:rsid w:val="00AB71D3"/>
    <w:rsid w:val="00AB7A9D"/>
    <w:rsid w:val="00AC0278"/>
    <w:rsid w:val="00AC0404"/>
    <w:rsid w:val="00AC0624"/>
    <w:rsid w:val="00AC1D35"/>
    <w:rsid w:val="00AC34A0"/>
    <w:rsid w:val="00AC362B"/>
    <w:rsid w:val="00AC399C"/>
    <w:rsid w:val="00AC41AB"/>
    <w:rsid w:val="00AC4B4A"/>
    <w:rsid w:val="00AC5199"/>
    <w:rsid w:val="00AC678B"/>
    <w:rsid w:val="00AD0285"/>
    <w:rsid w:val="00AD2890"/>
    <w:rsid w:val="00AD3325"/>
    <w:rsid w:val="00AD362A"/>
    <w:rsid w:val="00AD3D6A"/>
    <w:rsid w:val="00AD50A7"/>
    <w:rsid w:val="00AD55B4"/>
    <w:rsid w:val="00AD5D1E"/>
    <w:rsid w:val="00AE3580"/>
    <w:rsid w:val="00AE48AF"/>
    <w:rsid w:val="00AE507F"/>
    <w:rsid w:val="00AE5DCF"/>
    <w:rsid w:val="00AF0C1D"/>
    <w:rsid w:val="00AF1845"/>
    <w:rsid w:val="00AF24CD"/>
    <w:rsid w:val="00AF2C3B"/>
    <w:rsid w:val="00AF3809"/>
    <w:rsid w:val="00AF468F"/>
    <w:rsid w:val="00AF53E5"/>
    <w:rsid w:val="00AF613E"/>
    <w:rsid w:val="00AF6445"/>
    <w:rsid w:val="00B0062C"/>
    <w:rsid w:val="00B0206C"/>
    <w:rsid w:val="00B0446B"/>
    <w:rsid w:val="00B04D11"/>
    <w:rsid w:val="00B05AB2"/>
    <w:rsid w:val="00B074FD"/>
    <w:rsid w:val="00B10C45"/>
    <w:rsid w:val="00B10D4C"/>
    <w:rsid w:val="00B11077"/>
    <w:rsid w:val="00B1259E"/>
    <w:rsid w:val="00B14A57"/>
    <w:rsid w:val="00B16BF3"/>
    <w:rsid w:val="00B171A7"/>
    <w:rsid w:val="00B200D7"/>
    <w:rsid w:val="00B21F12"/>
    <w:rsid w:val="00B23A2E"/>
    <w:rsid w:val="00B2449C"/>
    <w:rsid w:val="00B246F4"/>
    <w:rsid w:val="00B269D5"/>
    <w:rsid w:val="00B26C31"/>
    <w:rsid w:val="00B27DCD"/>
    <w:rsid w:val="00B3046E"/>
    <w:rsid w:val="00B31064"/>
    <w:rsid w:val="00B33091"/>
    <w:rsid w:val="00B3465F"/>
    <w:rsid w:val="00B3568C"/>
    <w:rsid w:val="00B366FE"/>
    <w:rsid w:val="00B36DD7"/>
    <w:rsid w:val="00B40459"/>
    <w:rsid w:val="00B41AFC"/>
    <w:rsid w:val="00B41E3E"/>
    <w:rsid w:val="00B41FD4"/>
    <w:rsid w:val="00B44E59"/>
    <w:rsid w:val="00B4715F"/>
    <w:rsid w:val="00B51384"/>
    <w:rsid w:val="00B51BFF"/>
    <w:rsid w:val="00B54480"/>
    <w:rsid w:val="00B55926"/>
    <w:rsid w:val="00B566FE"/>
    <w:rsid w:val="00B57A57"/>
    <w:rsid w:val="00B60CAC"/>
    <w:rsid w:val="00B6218F"/>
    <w:rsid w:val="00B64111"/>
    <w:rsid w:val="00B64B1A"/>
    <w:rsid w:val="00B660AF"/>
    <w:rsid w:val="00B67111"/>
    <w:rsid w:val="00B70611"/>
    <w:rsid w:val="00B7108F"/>
    <w:rsid w:val="00B734A2"/>
    <w:rsid w:val="00B73C38"/>
    <w:rsid w:val="00B75E4A"/>
    <w:rsid w:val="00B76F8A"/>
    <w:rsid w:val="00B771A2"/>
    <w:rsid w:val="00B77C6E"/>
    <w:rsid w:val="00B80A0B"/>
    <w:rsid w:val="00B82142"/>
    <w:rsid w:val="00B83333"/>
    <w:rsid w:val="00B84D82"/>
    <w:rsid w:val="00B8535F"/>
    <w:rsid w:val="00B85F10"/>
    <w:rsid w:val="00B86AEE"/>
    <w:rsid w:val="00B879BF"/>
    <w:rsid w:val="00B879DD"/>
    <w:rsid w:val="00B95A9A"/>
    <w:rsid w:val="00B96FD9"/>
    <w:rsid w:val="00BA19D0"/>
    <w:rsid w:val="00BA1D77"/>
    <w:rsid w:val="00BA237F"/>
    <w:rsid w:val="00BA2E3C"/>
    <w:rsid w:val="00BA555D"/>
    <w:rsid w:val="00BA68AC"/>
    <w:rsid w:val="00BA6DCC"/>
    <w:rsid w:val="00BA78EF"/>
    <w:rsid w:val="00BA799E"/>
    <w:rsid w:val="00BA7E9F"/>
    <w:rsid w:val="00BB1785"/>
    <w:rsid w:val="00BB2E7F"/>
    <w:rsid w:val="00BB3356"/>
    <w:rsid w:val="00BB59F7"/>
    <w:rsid w:val="00BB6C47"/>
    <w:rsid w:val="00BB77F8"/>
    <w:rsid w:val="00BC0D2C"/>
    <w:rsid w:val="00BC1F7C"/>
    <w:rsid w:val="00BC3F0D"/>
    <w:rsid w:val="00BC4327"/>
    <w:rsid w:val="00BC48CC"/>
    <w:rsid w:val="00BC5120"/>
    <w:rsid w:val="00BC5DDE"/>
    <w:rsid w:val="00BC6FB7"/>
    <w:rsid w:val="00BC79A8"/>
    <w:rsid w:val="00BD135E"/>
    <w:rsid w:val="00BD18B3"/>
    <w:rsid w:val="00BD197B"/>
    <w:rsid w:val="00BD4014"/>
    <w:rsid w:val="00BD4446"/>
    <w:rsid w:val="00BD4774"/>
    <w:rsid w:val="00BD75E4"/>
    <w:rsid w:val="00BE0F6A"/>
    <w:rsid w:val="00BE1DD7"/>
    <w:rsid w:val="00BE210D"/>
    <w:rsid w:val="00BE39B1"/>
    <w:rsid w:val="00BE46D0"/>
    <w:rsid w:val="00BE4951"/>
    <w:rsid w:val="00BE5C16"/>
    <w:rsid w:val="00BE7138"/>
    <w:rsid w:val="00BF0157"/>
    <w:rsid w:val="00BF1157"/>
    <w:rsid w:val="00BF1259"/>
    <w:rsid w:val="00BF288C"/>
    <w:rsid w:val="00BF2F19"/>
    <w:rsid w:val="00BF62FB"/>
    <w:rsid w:val="00BF682D"/>
    <w:rsid w:val="00BF7456"/>
    <w:rsid w:val="00BF7CC5"/>
    <w:rsid w:val="00C00BF6"/>
    <w:rsid w:val="00C01E6B"/>
    <w:rsid w:val="00C03479"/>
    <w:rsid w:val="00C0356D"/>
    <w:rsid w:val="00C03EDA"/>
    <w:rsid w:val="00C067CB"/>
    <w:rsid w:val="00C06E67"/>
    <w:rsid w:val="00C10BFB"/>
    <w:rsid w:val="00C11683"/>
    <w:rsid w:val="00C11995"/>
    <w:rsid w:val="00C123E6"/>
    <w:rsid w:val="00C12439"/>
    <w:rsid w:val="00C13262"/>
    <w:rsid w:val="00C135F1"/>
    <w:rsid w:val="00C1422B"/>
    <w:rsid w:val="00C14293"/>
    <w:rsid w:val="00C1450F"/>
    <w:rsid w:val="00C1470A"/>
    <w:rsid w:val="00C14F1D"/>
    <w:rsid w:val="00C16E92"/>
    <w:rsid w:val="00C176C4"/>
    <w:rsid w:val="00C1789B"/>
    <w:rsid w:val="00C17B61"/>
    <w:rsid w:val="00C20BC1"/>
    <w:rsid w:val="00C2157C"/>
    <w:rsid w:val="00C217FB"/>
    <w:rsid w:val="00C22784"/>
    <w:rsid w:val="00C24CA4"/>
    <w:rsid w:val="00C257F7"/>
    <w:rsid w:val="00C25875"/>
    <w:rsid w:val="00C26005"/>
    <w:rsid w:val="00C261E4"/>
    <w:rsid w:val="00C3003B"/>
    <w:rsid w:val="00C300E5"/>
    <w:rsid w:val="00C31CEC"/>
    <w:rsid w:val="00C32077"/>
    <w:rsid w:val="00C32C33"/>
    <w:rsid w:val="00C3382F"/>
    <w:rsid w:val="00C34475"/>
    <w:rsid w:val="00C34B35"/>
    <w:rsid w:val="00C3576E"/>
    <w:rsid w:val="00C37120"/>
    <w:rsid w:val="00C3786D"/>
    <w:rsid w:val="00C37BEF"/>
    <w:rsid w:val="00C40363"/>
    <w:rsid w:val="00C41FE2"/>
    <w:rsid w:val="00C42645"/>
    <w:rsid w:val="00C4346D"/>
    <w:rsid w:val="00C449D7"/>
    <w:rsid w:val="00C46F38"/>
    <w:rsid w:val="00C47147"/>
    <w:rsid w:val="00C5388D"/>
    <w:rsid w:val="00C53B83"/>
    <w:rsid w:val="00C56CA2"/>
    <w:rsid w:val="00C56CBA"/>
    <w:rsid w:val="00C62871"/>
    <w:rsid w:val="00C66345"/>
    <w:rsid w:val="00C66A19"/>
    <w:rsid w:val="00C66BB1"/>
    <w:rsid w:val="00C66E44"/>
    <w:rsid w:val="00C6771E"/>
    <w:rsid w:val="00C709E1"/>
    <w:rsid w:val="00C70B58"/>
    <w:rsid w:val="00C716B3"/>
    <w:rsid w:val="00C7421B"/>
    <w:rsid w:val="00C75998"/>
    <w:rsid w:val="00C773DF"/>
    <w:rsid w:val="00C81B4F"/>
    <w:rsid w:val="00C838BC"/>
    <w:rsid w:val="00C85676"/>
    <w:rsid w:val="00C8614B"/>
    <w:rsid w:val="00C86812"/>
    <w:rsid w:val="00C86838"/>
    <w:rsid w:val="00C86FC2"/>
    <w:rsid w:val="00C87337"/>
    <w:rsid w:val="00C91EE4"/>
    <w:rsid w:val="00C91FE5"/>
    <w:rsid w:val="00C92CD9"/>
    <w:rsid w:val="00C94E55"/>
    <w:rsid w:val="00C955C3"/>
    <w:rsid w:val="00CA12B0"/>
    <w:rsid w:val="00CA153E"/>
    <w:rsid w:val="00CA1FF4"/>
    <w:rsid w:val="00CA304B"/>
    <w:rsid w:val="00CA390E"/>
    <w:rsid w:val="00CA4439"/>
    <w:rsid w:val="00CA6E6C"/>
    <w:rsid w:val="00CA707A"/>
    <w:rsid w:val="00CB133E"/>
    <w:rsid w:val="00CB177B"/>
    <w:rsid w:val="00CB3177"/>
    <w:rsid w:val="00CB5EE2"/>
    <w:rsid w:val="00CB6707"/>
    <w:rsid w:val="00CB6A94"/>
    <w:rsid w:val="00CB7124"/>
    <w:rsid w:val="00CC11E4"/>
    <w:rsid w:val="00CC2816"/>
    <w:rsid w:val="00CC38C4"/>
    <w:rsid w:val="00CC4620"/>
    <w:rsid w:val="00CC7970"/>
    <w:rsid w:val="00CD0444"/>
    <w:rsid w:val="00CD09A9"/>
    <w:rsid w:val="00CD1318"/>
    <w:rsid w:val="00CD27E8"/>
    <w:rsid w:val="00CD299D"/>
    <w:rsid w:val="00CD4894"/>
    <w:rsid w:val="00CD6C84"/>
    <w:rsid w:val="00CE1827"/>
    <w:rsid w:val="00CE44D9"/>
    <w:rsid w:val="00CE5A02"/>
    <w:rsid w:val="00CE677B"/>
    <w:rsid w:val="00CE67FA"/>
    <w:rsid w:val="00CE6B8F"/>
    <w:rsid w:val="00CE6D61"/>
    <w:rsid w:val="00CE7435"/>
    <w:rsid w:val="00CE7837"/>
    <w:rsid w:val="00CE7C25"/>
    <w:rsid w:val="00CF1A84"/>
    <w:rsid w:val="00CF73C1"/>
    <w:rsid w:val="00CF7B6E"/>
    <w:rsid w:val="00CF7FAC"/>
    <w:rsid w:val="00D0187B"/>
    <w:rsid w:val="00D01EFC"/>
    <w:rsid w:val="00D03D33"/>
    <w:rsid w:val="00D061F5"/>
    <w:rsid w:val="00D0709F"/>
    <w:rsid w:val="00D075CC"/>
    <w:rsid w:val="00D07A13"/>
    <w:rsid w:val="00D10D0C"/>
    <w:rsid w:val="00D13904"/>
    <w:rsid w:val="00D143E0"/>
    <w:rsid w:val="00D15490"/>
    <w:rsid w:val="00D15762"/>
    <w:rsid w:val="00D15DC7"/>
    <w:rsid w:val="00D20A1F"/>
    <w:rsid w:val="00D21202"/>
    <w:rsid w:val="00D2434F"/>
    <w:rsid w:val="00D24AF8"/>
    <w:rsid w:val="00D3162D"/>
    <w:rsid w:val="00D31816"/>
    <w:rsid w:val="00D31FF4"/>
    <w:rsid w:val="00D32B09"/>
    <w:rsid w:val="00D33645"/>
    <w:rsid w:val="00D3755E"/>
    <w:rsid w:val="00D375EC"/>
    <w:rsid w:val="00D4104F"/>
    <w:rsid w:val="00D41BE7"/>
    <w:rsid w:val="00D41D9D"/>
    <w:rsid w:val="00D420B5"/>
    <w:rsid w:val="00D420DC"/>
    <w:rsid w:val="00D45925"/>
    <w:rsid w:val="00D45A3A"/>
    <w:rsid w:val="00D46C2C"/>
    <w:rsid w:val="00D47F62"/>
    <w:rsid w:val="00D50260"/>
    <w:rsid w:val="00D52060"/>
    <w:rsid w:val="00D52DD7"/>
    <w:rsid w:val="00D53ECA"/>
    <w:rsid w:val="00D53FB7"/>
    <w:rsid w:val="00D54B7D"/>
    <w:rsid w:val="00D55887"/>
    <w:rsid w:val="00D56692"/>
    <w:rsid w:val="00D62F6A"/>
    <w:rsid w:val="00D63409"/>
    <w:rsid w:val="00D64AAC"/>
    <w:rsid w:val="00D65F72"/>
    <w:rsid w:val="00D660AC"/>
    <w:rsid w:val="00D6666F"/>
    <w:rsid w:val="00D7109E"/>
    <w:rsid w:val="00D72970"/>
    <w:rsid w:val="00D73002"/>
    <w:rsid w:val="00D7310A"/>
    <w:rsid w:val="00D7494C"/>
    <w:rsid w:val="00D756C2"/>
    <w:rsid w:val="00D768ED"/>
    <w:rsid w:val="00D77875"/>
    <w:rsid w:val="00D77C55"/>
    <w:rsid w:val="00D802F0"/>
    <w:rsid w:val="00D805FE"/>
    <w:rsid w:val="00D81006"/>
    <w:rsid w:val="00D81BF0"/>
    <w:rsid w:val="00D83394"/>
    <w:rsid w:val="00D84420"/>
    <w:rsid w:val="00D85F7E"/>
    <w:rsid w:val="00D8777C"/>
    <w:rsid w:val="00D87876"/>
    <w:rsid w:val="00D97725"/>
    <w:rsid w:val="00DA03A6"/>
    <w:rsid w:val="00DA18B6"/>
    <w:rsid w:val="00DA1DB8"/>
    <w:rsid w:val="00DA20B8"/>
    <w:rsid w:val="00DA2DE2"/>
    <w:rsid w:val="00DA2ED6"/>
    <w:rsid w:val="00DA4128"/>
    <w:rsid w:val="00DA4F21"/>
    <w:rsid w:val="00DA6724"/>
    <w:rsid w:val="00DA6C24"/>
    <w:rsid w:val="00DA7BEF"/>
    <w:rsid w:val="00DB14A2"/>
    <w:rsid w:val="00DB1625"/>
    <w:rsid w:val="00DB1B7A"/>
    <w:rsid w:val="00DB287C"/>
    <w:rsid w:val="00DB2C11"/>
    <w:rsid w:val="00DB3669"/>
    <w:rsid w:val="00DB3A1A"/>
    <w:rsid w:val="00DB503B"/>
    <w:rsid w:val="00DB5FEA"/>
    <w:rsid w:val="00DB6FB2"/>
    <w:rsid w:val="00DB715F"/>
    <w:rsid w:val="00DB7265"/>
    <w:rsid w:val="00DC2324"/>
    <w:rsid w:val="00DC30AC"/>
    <w:rsid w:val="00DC4107"/>
    <w:rsid w:val="00DC5183"/>
    <w:rsid w:val="00DC60F1"/>
    <w:rsid w:val="00DC6E24"/>
    <w:rsid w:val="00DD040C"/>
    <w:rsid w:val="00DD2777"/>
    <w:rsid w:val="00DD2792"/>
    <w:rsid w:val="00DD2881"/>
    <w:rsid w:val="00DD4021"/>
    <w:rsid w:val="00DD418D"/>
    <w:rsid w:val="00DD4788"/>
    <w:rsid w:val="00DD4D63"/>
    <w:rsid w:val="00DD5B78"/>
    <w:rsid w:val="00DD5C67"/>
    <w:rsid w:val="00DE013A"/>
    <w:rsid w:val="00DE0CFA"/>
    <w:rsid w:val="00DE20B5"/>
    <w:rsid w:val="00DE3CC4"/>
    <w:rsid w:val="00DE44DC"/>
    <w:rsid w:val="00DE4A81"/>
    <w:rsid w:val="00DE7147"/>
    <w:rsid w:val="00DF08F8"/>
    <w:rsid w:val="00DF0E70"/>
    <w:rsid w:val="00DF3885"/>
    <w:rsid w:val="00E0061A"/>
    <w:rsid w:val="00E009F1"/>
    <w:rsid w:val="00E02DA0"/>
    <w:rsid w:val="00E05A5A"/>
    <w:rsid w:val="00E05C67"/>
    <w:rsid w:val="00E06962"/>
    <w:rsid w:val="00E06E8F"/>
    <w:rsid w:val="00E12625"/>
    <w:rsid w:val="00E12DCF"/>
    <w:rsid w:val="00E14C38"/>
    <w:rsid w:val="00E20F6D"/>
    <w:rsid w:val="00E2133C"/>
    <w:rsid w:val="00E22068"/>
    <w:rsid w:val="00E220EA"/>
    <w:rsid w:val="00E25012"/>
    <w:rsid w:val="00E26005"/>
    <w:rsid w:val="00E27685"/>
    <w:rsid w:val="00E3068A"/>
    <w:rsid w:val="00E30DAC"/>
    <w:rsid w:val="00E31F28"/>
    <w:rsid w:val="00E33FEE"/>
    <w:rsid w:val="00E343F1"/>
    <w:rsid w:val="00E3599B"/>
    <w:rsid w:val="00E36796"/>
    <w:rsid w:val="00E37093"/>
    <w:rsid w:val="00E373B9"/>
    <w:rsid w:val="00E37B1A"/>
    <w:rsid w:val="00E37B4B"/>
    <w:rsid w:val="00E412C0"/>
    <w:rsid w:val="00E413CF"/>
    <w:rsid w:val="00E422F8"/>
    <w:rsid w:val="00E43FCC"/>
    <w:rsid w:val="00E4648F"/>
    <w:rsid w:val="00E4667E"/>
    <w:rsid w:val="00E468BC"/>
    <w:rsid w:val="00E4700F"/>
    <w:rsid w:val="00E4711A"/>
    <w:rsid w:val="00E5018A"/>
    <w:rsid w:val="00E52C62"/>
    <w:rsid w:val="00E550A4"/>
    <w:rsid w:val="00E55185"/>
    <w:rsid w:val="00E55776"/>
    <w:rsid w:val="00E56A75"/>
    <w:rsid w:val="00E5766C"/>
    <w:rsid w:val="00E60070"/>
    <w:rsid w:val="00E603BD"/>
    <w:rsid w:val="00E61672"/>
    <w:rsid w:val="00E63E6E"/>
    <w:rsid w:val="00E63EBD"/>
    <w:rsid w:val="00E667AC"/>
    <w:rsid w:val="00E674DB"/>
    <w:rsid w:val="00E678B6"/>
    <w:rsid w:val="00E7053F"/>
    <w:rsid w:val="00E72484"/>
    <w:rsid w:val="00E7318D"/>
    <w:rsid w:val="00E73D6E"/>
    <w:rsid w:val="00E76679"/>
    <w:rsid w:val="00E77F18"/>
    <w:rsid w:val="00E82B18"/>
    <w:rsid w:val="00E848F3"/>
    <w:rsid w:val="00E87FEC"/>
    <w:rsid w:val="00E9070C"/>
    <w:rsid w:val="00E9077A"/>
    <w:rsid w:val="00E929D1"/>
    <w:rsid w:val="00E92DB3"/>
    <w:rsid w:val="00E930C5"/>
    <w:rsid w:val="00E93368"/>
    <w:rsid w:val="00E943D8"/>
    <w:rsid w:val="00E96038"/>
    <w:rsid w:val="00E964A3"/>
    <w:rsid w:val="00E97DE4"/>
    <w:rsid w:val="00EA0524"/>
    <w:rsid w:val="00EA089C"/>
    <w:rsid w:val="00EA1388"/>
    <w:rsid w:val="00EA3091"/>
    <w:rsid w:val="00EA5539"/>
    <w:rsid w:val="00EA6834"/>
    <w:rsid w:val="00EA6F91"/>
    <w:rsid w:val="00EB48CA"/>
    <w:rsid w:val="00EB5E25"/>
    <w:rsid w:val="00EB5E3A"/>
    <w:rsid w:val="00EB618F"/>
    <w:rsid w:val="00EB6297"/>
    <w:rsid w:val="00EB6BDC"/>
    <w:rsid w:val="00EB6FD8"/>
    <w:rsid w:val="00EB7B01"/>
    <w:rsid w:val="00EC1438"/>
    <w:rsid w:val="00EC1B9E"/>
    <w:rsid w:val="00EC225F"/>
    <w:rsid w:val="00EC2C73"/>
    <w:rsid w:val="00EC3005"/>
    <w:rsid w:val="00EC4D4F"/>
    <w:rsid w:val="00ED4EA7"/>
    <w:rsid w:val="00ED66F3"/>
    <w:rsid w:val="00ED7CF4"/>
    <w:rsid w:val="00EE07D9"/>
    <w:rsid w:val="00EE1287"/>
    <w:rsid w:val="00EE13D9"/>
    <w:rsid w:val="00EE29E3"/>
    <w:rsid w:val="00EE36C2"/>
    <w:rsid w:val="00EE5FDD"/>
    <w:rsid w:val="00EE7CBB"/>
    <w:rsid w:val="00EF2AE2"/>
    <w:rsid w:val="00EF3D80"/>
    <w:rsid w:val="00EF4E40"/>
    <w:rsid w:val="00EF5338"/>
    <w:rsid w:val="00EF58E7"/>
    <w:rsid w:val="00EF5D20"/>
    <w:rsid w:val="00EF6897"/>
    <w:rsid w:val="00EF6B91"/>
    <w:rsid w:val="00EF7C4C"/>
    <w:rsid w:val="00F00A87"/>
    <w:rsid w:val="00F0133F"/>
    <w:rsid w:val="00F01373"/>
    <w:rsid w:val="00F023C1"/>
    <w:rsid w:val="00F0270E"/>
    <w:rsid w:val="00F02E52"/>
    <w:rsid w:val="00F03438"/>
    <w:rsid w:val="00F05D98"/>
    <w:rsid w:val="00F0605C"/>
    <w:rsid w:val="00F073F7"/>
    <w:rsid w:val="00F101B6"/>
    <w:rsid w:val="00F10986"/>
    <w:rsid w:val="00F124C7"/>
    <w:rsid w:val="00F15265"/>
    <w:rsid w:val="00F15AFD"/>
    <w:rsid w:val="00F15E2A"/>
    <w:rsid w:val="00F20580"/>
    <w:rsid w:val="00F22B71"/>
    <w:rsid w:val="00F230D8"/>
    <w:rsid w:val="00F23B6D"/>
    <w:rsid w:val="00F246B0"/>
    <w:rsid w:val="00F251BE"/>
    <w:rsid w:val="00F25583"/>
    <w:rsid w:val="00F26AA7"/>
    <w:rsid w:val="00F27695"/>
    <w:rsid w:val="00F3037F"/>
    <w:rsid w:val="00F32170"/>
    <w:rsid w:val="00F325ED"/>
    <w:rsid w:val="00F329A6"/>
    <w:rsid w:val="00F33D0C"/>
    <w:rsid w:val="00F34BF8"/>
    <w:rsid w:val="00F34F28"/>
    <w:rsid w:val="00F40237"/>
    <w:rsid w:val="00F42551"/>
    <w:rsid w:val="00F440EA"/>
    <w:rsid w:val="00F443CC"/>
    <w:rsid w:val="00F44873"/>
    <w:rsid w:val="00F455DB"/>
    <w:rsid w:val="00F46C80"/>
    <w:rsid w:val="00F5423F"/>
    <w:rsid w:val="00F54367"/>
    <w:rsid w:val="00F54D75"/>
    <w:rsid w:val="00F54ED8"/>
    <w:rsid w:val="00F55284"/>
    <w:rsid w:val="00F559AD"/>
    <w:rsid w:val="00F57130"/>
    <w:rsid w:val="00F577A6"/>
    <w:rsid w:val="00F60B5A"/>
    <w:rsid w:val="00F610F9"/>
    <w:rsid w:val="00F61A80"/>
    <w:rsid w:val="00F61E3C"/>
    <w:rsid w:val="00F62A67"/>
    <w:rsid w:val="00F64EDD"/>
    <w:rsid w:val="00F666B9"/>
    <w:rsid w:val="00F6754D"/>
    <w:rsid w:val="00F67EB1"/>
    <w:rsid w:val="00F702FB"/>
    <w:rsid w:val="00F73D7D"/>
    <w:rsid w:val="00F75454"/>
    <w:rsid w:val="00F75C20"/>
    <w:rsid w:val="00F7686D"/>
    <w:rsid w:val="00F76C6A"/>
    <w:rsid w:val="00F77FDA"/>
    <w:rsid w:val="00F801C9"/>
    <w:rsid w:val="00F81A3D"/>
    <w:rsid w:val="00F84BA8"/>
    <w:rsid w:val="00F857E6"/>
    <w:rsid w:val="00F863AC"/>
    <w:rsid w:val="00F86BC1"/>
    <w:rsid w:val="00F877B5"/>
    <w:rsid w:val="00F91152"/>
    <w:rsid w:val="00F91A1C"/>
    <w:rsid w:val="00F92365"/>
    <w:rsid w:val="00F93210"/>
    <w:rsid w:val="00F94A6D"/>
    <w:rsid w:val="00F96508"/>
    <w:rsid w:val="00FA0471"/>
    <w:rsid w:val="00FA1D62"/>
    <w:rsid w:val="00FA2901"/>
    <w:rsid w:val="00FA2D4A"/>
    <w:rsid w:val="00FA3380"/>
    <w:rsid w:val="00FA3E58"/>
    <w:rsid w:val="00FA4721"/>
    <w:rsid w:val="00FA5EFE"/>
    <w:rsid w:val="00FB0D7E"/>
    <w:rsid w:val="00FC03DF"/>
    <w:rsid w:val="00FC16D0"/>
    <w:rsid w:val="00FC1D87"/>
    <w:rsid w:val="00FC2909"/>
    <w:rsid w:val="00FC2F83"/>
    <w:rsid w:val="00FC44F6"/>
    <w:rsid w:val="00FC61AB"/>
    <w:rsid w:val="00FC715A"/>
    <w:rsid w:val="00FD2203"/>
    <w:rsid w:val="00FD511F"/>
    <w:rsid w:val="00FD58D5"/>
    <w:rsid w:val="00FD622C"/>
    <w:rsid w:val="00FE1281"/>
    <w:rsid w:val="00FE1684"/>
    <w:rsid w:val="00FE1F4F"/>
    <w:rsid w:val="00FE31CD"/>
    <w:rsid w:val="00FE49C0"/>
    <w:rsid w:val="00FE52AA"/>
    <w:rsid w:val="00FE5430"/>
    <w:rsid w:val="00FE67D5"/>
    <w:rsid w:val="00FE728E"/>
    <w:rsid w:val="00FE72A8"/>
    <w:rsid w:val="00FF1DC8"/>
    <w:rsid w:val="00FF3E04"/>
    <w:rsid w:val="00FF564E"/>
    <w:rsid w:val="00FF6349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334CF7A2"/>
  <w15:docId w15:val="{788780B1-5A34-4FC1-98E6-D3E83946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3D47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2DC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7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6177F"/>
  </w:style>
  <w:style w:type="paragraph" w:styleId="Pta">
    <w:name w:val="footer"/>
    <w:basedOn w:val="Normlny"/>
    <w:link w:val="PtaChar"/>
    <w:uiPriority w:val="99"/>
    <w:unhideWhenUsed/>
    <w:rsid w:val="004617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6177F"/>
  </w:style>
  <w:style w:type="paragraph" w:styleId="Textbubliny">
    <w:name w:val="Balloon Text"/>
    <w:basedOn w:val="Normlny"/>
    <w:link w:val="TextbublinyChar"/>
    <w:uiPriority w:val="99"/>
    <w:semiHidden/>
    <w:unhideWhenUsed/>
    <w:rsid w:val="004617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177F"/>
    <w:rPr>
      <w:rFonts w:ascii="Tahoma" w:hAnsi="Tahoma" w:cs="Tahoma"/>
      <w:sz w:val="16"/>
      <w:szCs w:val="16"/>
    </w:rPr>
  </w:style>
  <w:style w:type="paragraph" w:styleId="Bezriadkovania">
    <w:name w:val="No Spacing"/>
    <w:qFormat/>
    <w:rsid w:val="0046177F"/>
    <w:pPr>
      <w:spacing w:after="0" w:line="240" w:lineRule="auto"/>
      <w:ind w:left="57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styleId="Hypertextovprepojenie">
    <w:name w:val="Hyperlink"/>
    <w:unhideWhenUsed/>
    <w:rsid w:val="00B64B1A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CF7B6E"/>
    <w:rPr>
      <w:color w:val="808080"/>
    </w:rPr>
  </w:style>
  <w:style w:type="character" w:customStyle="1" w:styleId="viiyi">
    <w:name w:val="viiyi"/>
    <w:basedOn w:val="Predvolenpsmoodseku"/>
    <w:rsid w:val="007D5E3E"/>
  </w:style>
  <w:style w:type="character" w:customStyle="1" w:styleId="jlqj4b">
    <w:name w:val="jlqj4b"/>
    <w:basedOn w:val="Predvolenpsmoodseku"/>
    <w:rsid w:val="007D5E3E"/>
  </w:style>
  <w:style w:type="character" w:customStyle="1" w:styleId="markedcontent">
    <w:name w:val="markedcontent"/>
    <w:basedOn w:val="Predvolenpsmoodseku"/>
    <w:rsid w:val="009E7134"/>
  </w:style>
  <w:style w:type="paragraph" w:styleId="Odsekzoznamu">
    <w:name w:val="List Paragraph"/>
    <w:basedOn w:val="Normlny"/>
    <w:uiPriority w:val="34"/>
    <w:qFormat/>
    <w:rsid w:val="00151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3133C"/>
    <w:rPr>
      <w:color w:val="800080" w:themeColor="followedHyperlink"/>
      <w:u w:val="single"/>
    </w:rPr>
  </w:style>
  <w:style w:type="character" w:customStyle="1" w:styleId="q4iawc">
    <w:name w:val="q4iawc"/>
    <w:basedOn w:val="Predvolenpsmoodseku"/>
    <w:rsid w:val="00B41E3E"/>
  </w:style>
  <w:style w:type="paragraph" w:styleId="PredformtovanHTML">
    <w:name w:val="HTML Preformatted"/>
    <w:basedOn w:val="Normlny"/>
    <w:link w:val="PredformtovanHTMLChar"/>
    <w:uiPriority w:val="99"/>
    <w:unhideWhenUsed/>
    <w:rsid w:val="00A13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138C0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A138C0"/>
  </w:style>
  <w:style w:type="character" w:customStyle="1" w:styleId="hwtze">
    <w:name w:val="hwtze"/>
    <w:basedOn w:val="Predvolenpsmoodseku"/>
    <w:rsid w:val="00035884"/>
  </w:style>
  <w:style w:type="character" w:customStyle="1" w:styleId="rynqvb">
    <w:name w:val="rynqvb"/>
    <w:basedOn w:val="Predvolenpsmoodseku"/>
    <w:rsid w:val="00035884"/>
  </w:style>
  <w:style w:type="character" w:customStyle="1" w:styleId="Nadpis2Char">
    <w:name w:val="Nadpis 2 Char"/>
    <w:basedOn w:val="Predvolenpsmoodseku"/>
    <w:link w:val="Nadpis2"/>
    <w:uiPriority w:val="9"/>
    <w:rsid w:val="003D479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ztplmc">
    <w:name w:val="ztplmc"/>
    <w:basedOn w:val="Predvolenpsmoodseku"/>
    <w:rsid w:val="003D4790"/>
  </w:style>
  <w:style w:type="paragraph" w:styleId="Normlnywebov">
    <w:name w:val="Normal (Web)"/>
    <w:basedOn w:val="Normlny"/>
    <w:uiPriority w:val="99"/>
    <w:unhideWhenUsed/>
    <w:rsid w:val="00DD418D"/>
    <w:pPr>
      <w:spacing w:before="100" w:beforeAutospacing="1" w:after="100" w:afterAutospacing="1"/>
    </w:pPr>
    <w:rPr>
      <w:rFonts w:eastAsiaTheme="minorHAnsi"/>
    </w:rPr>
  </w:style>
  <w:style w:type="character" w:styleId="Vrazn">
    <w:name w:val="Strong"/>
    <w:basedOn w:val="Predvolenpsmoodseku"/>
    <w:uiPriority w:val="22"/>
    <w:qFormat/>
    <w:rsid w:val="00DD418D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2D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1.jpeg"/><Relationship Id="rId13" Type="http://schemas.openxmlformats.org/officeDocument/2006/relationships/image" Target="media/image34.jpeg"/><Relationship Id="rId18" Type="http://schemas.openxmlformats.org/officeDocument/2006/relationships/image" Target="media/image38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3.png"/><Relationship Id="rId17" Type="http://schemas.openxmlformats.org/officeDocument/2006/relationships/image" Target="media/image37.png"/><Relationship Id="rId2" Type="http://schemas.openxmlformats.org/officeDocument/2006/relationships/numbering" Target="numbering.xml"/><Relationship Id="rId16" Type="http://schemas.openxmlformats.org/officeDocument/2006/relationships/image" Target="media/image36.jpeg"/><Relationship Id="rId20" Type="http://schemas.openxmlformats.org/officeDocument/2006/relationships/hyperlink" Target="http://www.tchibo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chibo.s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5.png"/><Relationship Id="rId23" Type="http://schemas.openxmlformats.org/officeDocument/2006/relationships/fontTable" Target="fontTable.xml"/><Relationship Id="rId10" Type="http://schemas.openxmlformats.org/officeDocument/2006/relationships/image" Target="media/image32.jpeg"/><Relationship Id="rId19" Type="http://schemas.openxmlformats.org/officeDocument/2006/relationships/hyperlink" Target="http://www.tchibo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chibo.sk" TargetMode="External"/><Relationship Id="rId14" Type="http://schemas.openxmlformats.org/officeDocument/2006/relationships/hyperlink" Target="http://www.tchibo.sk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B8F8-7704-4440-99D6-5A481893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Katarina</cp:lastModifiedBy>
  <cp:revision>4</cp:revision>
  <dcterms:created xsi:type="dcterms:W3CDTF">2023-11-06T08:52:00Z</dcterms:created>
  <dcterms:modified xsi:type="dcterms:W3CDTF">2023-11-06T16:27:00Z</dcterms:modified>
</cp:coreProperties>
</file>