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00AA35" w14:textId="77777777" w:rsidR="00913DB4" w:rsidRPr="007021BC" w:rsidRDefault="00913DB4">
      <w:pPr>
        <w:rPr>
          <w:rFonts w:ascii="Times New Roman"/>
          <w:sz w:val="20"/>
          <w:lang w:val="sk-SK"/>
        </w:rPr>
        <w:sectPr w:rsidR="00913DB4" w:rsidRPr="007021BC" w:rsidSect="00BF0A95">
          <w:headerReference w:type="default" r:id="rId7"/>
          <w:footerReference w:type="default" r:id="rId8"/>
          <w:type w:val="continuous"/>
          <w:pgSz w:w="11910" w:h="16840"/>
          <w:pgMar w:top="1440" w:right="1440" w:bottom="1440" w:left="1440" w:header="510" w:footer="794" w:gutter="0"/>
          <w:cols w:space="720"/>
          <w:docGrid w:linePitch="299"/>
        </w:sectPr>
      </w:pPr>
    </w:p>
    <w:p w14:paraId="686C8C38" w14:textId="55A21F3D" w:rsidR="00257175" w:rsidRPr="007021BC" w:rsidRDefault="00257175" w:rsidP="00257175">
      <w:pPr>
        <w:jc w:val="center"/>
        <w:rPr>
          <w:rFonts w:asciiTheme="minorHAnsi" w:eastAsiaTheme="minorEastAsia" w:hAnsiTheme="minorHAnsi" w:cstheme="minorHAnsi"/>
          <w:b/>
          <w:sz w:val="24"/>
          <w:szCs w:val="24"/>
          <w:lang w:val="sk-SK"/>
        </w:rPr>
      </w:pPr>
      <w:r w:rsidRPr="007021BC">
        <w:rPr>
          <w:rFonts w:eastAsiaTheme="minorEastAsia" w:cstheme="minorHAnsi"/>
          <w:b/>
          <w:sz w:val="24"/>
          <w:szCs w:val="24"/>
          <w:lang w:val="sk-SK"/>
        </w:rPr>
        <w:t xml:space="preserve">SODASTREAM </w:t>
      </w:r>
      <w:r w:rsidR="007021BC" w:rsidRPr="007021BC">
        <w:rPr>
          <w:rFonts w:eastAsiaTheme="minorEastAsia" w:cstheme="minorHAnsi"/>
          <w:b/>
          <w:sz w:val="24"/>
          <w:szCs w:val="24"/>
          <w:lang w:val="sk-SK"/>
        </w:rPr>
        <w:t>JE OPÄŤ BLIŽŠIE K</w:t>
      </w:r>
      <w:r w:rsidR="00932F36">
        <w:rPr>
          <w:rFonts w:eastAsiaTheme="minorEastAsia" w:cstheme="minorHAnsi"/>
          <w:b/>
          <w:sz w:val="24"/>
          <w:szCs w:val="24"/>
          <w:lang w:val="sk-SK"/>
        </w:rPr>
        <w:t> </w:t>
      </w:r>
      <w:r w:rsidR="007021BC" w:rsidRPr="007021BC">
        <w:rPr>
          <w:rFonts w:eastAsiaTheme="minorEastAsia" w:cstheme="minorHAnsi"/>
          <w:b/>
          <w:sz w:val="24"/>
          <w:szCs w:val="24"/>
          <w:lang w:val="sk-SK"/>
        </w:rPr>
        <w:t>ZÁKAZNÍKOM</w:t>
      </w:r>
      <w:r w:rsidR="00932F36">
        <w:rPr>
          <w:rFonts w:eastAsiaTheme="minorEastAsia" w:cstheme="minorHAnsi"/>
          <w:b/>
          <w:sz w:val="24"/>
          <w:szCs w:val="24"/>
          <w:lang w:val="sk-SK"/>
        </w:rPr>
        <w:t>,</w:t>
      </w:r>
      <w:r w:rsidRPr="007021BC">
        <w:rPr>
          <w:rFonts w:eastAsiaTheme="minorEastAsia" w:cstheme="minorHAnsi"/>
          <w:b/>
          <w:sz w:val="24"/>
          <w:szCs w:val="24"/>
          <w:lang w:val="sk-SK"/>
        </w:rPr>
        <w:t xml:space="preserve"> </w:t>
      </w:r>
    </w:p>
    <w:p w14:paraId="274C32C3" w14:textId="67027027" w:rsidR="00257175" w:rsidRPr="007021BC" w:rsidRDefault="007021BC" w:rsidP="00257175">
      <w:pPr>
        <w:jc w:val="center"/>
        <w:rPr>
          <w:rFonts w:eastAsiaTheme="minorEastAsia" w:cstheme="minorHAnsi"/>
          <w:b/>
          <w:sz w:val="24"/>
          <w:szCs w:val="24"/>
          <w:lang w:val="sk-SK"/>
        </w:rPr>
      </w:pPr>
      <w:r w:rsidRPr="007021BC">
        <w:rPr>
          <w:rFonts w:eastAsiaTheme="minorEastAsia" w:cstheme="minorHAnsi"/>
          <w:b/>
          <w:sz w:val="24"/>
          <w:szCs w:val="24"/>
          <w:lang w:val="sk-SK"/>
        </w:rPr>
        <w:t>KÚPIŤ SA DÁ UŽ AJ V PREDAJNIACH BILLA</w:t>
      </w:r>
    </w:p>
    <w:p w14:paraId="31442454" w14:textId="77777777" w:rsidR="00257175" w:rsidRPr="007021BC" w:rsidRDefault="00257175" w:rsidP="00257175">
      <w:pPr>
        <w:jc w:val="center"/>
        <w:rPr>
          <w:rFonts w:eastAsiaTheme="minorEastAsia" w:cstheme="minorHAnsi"/>
          <w:b/>
          <w:bCs/>
          <w:sz w:val="24"/>
          <w:szCs w:val="24"/>
          <w:lang w:val="sk-SK"/>
        </w:rPr>
      </w:pPr>
    </w:p>
    <w:p w14:paraId="1E327AEB" w14:textId="6AABE42D" w:rsidR="00257175" w:rsidRPr="007021BC" w:rsidRDefault="007021BC" w:rsidP="00257175">
      <w:pPr>
        <w:jc w:val="center"/>
        <w:rPr>
          <w:rFonts w:eastAsiaTheme="minorEastAsia" w:cstheme="minorHAnsi"/>
          <w:b/>
          <w:bCs/>
          <w:sz w:val="24"/>
          <w:szCs w:val="24"/>
          <w:lang w:val="sk-SK"/>
        </w:rPr>
      </w:pPr>
      <w:r w:rsidRPr="007021BC">
        <w:rPr>
          <w:rFonts w:eastAsiaTheme="minorEastAsia" w:cstheme="minorHAnsi"/>
          <w:b/>
          <w:bCs/>
          <w:sz w:val="24"/>
          <w:szCs w:val="24"/>
          <w:lang w:val="sk-SK"/>
        </w:rPr>
        <w:t xml:space="preserve">V predajniach BILLA si zákazníci môžu zakúpiť už aj sortiment </w:t>
      </w:r>
      <w:proofErr w:type="spellStart"/>
      <w:r w:rsidRPr="007021BC">
        <w:rPr>
          <w:rFonts w:eastAsiaTheme="minorEastAsia" w:cstheme="minorHAnsi"/>
          <w:b/>
          <w:bCs/>
          <w:sz w:val="24"/>
          <w:szCs w:val="24"/>
          <w:lang w:val="sk-SK"/>
        </w:rPr>
        <w:t>SodaStream</w:t>
      </w:r>
      <w:proofErr w:type="spellEnd"/>
      <w:r w:rsidRPr="007021BC">
        <w:rPr>
          <w:rFonts w:eastAsiaTheme="minorEastAsia" w:cstheme="minorHAnsi"/>
          <w:b/>
          <w:bCs/>
          <w:sz w:val="24"/>
          <w:szCs w:val="24"/>
          <w:lang w:val="sk-SK"/>
        </w:rPr>
        <w:t xml:space="preserve"> a vymeniť originálne bombičky. Spoluprácou BILLA rozšírila svoje portf</w:t>
      </w:r>
      <w:r>
        <w:rPr>
          <w:rFonts w:eastAsiaTheme="minorEastAsia" w:cstheme="minorHAnsi"/>
          <w:b/>
          <w:bCs/>
          <w:sz w:val="24"/>
          <w:szCs w:val="24"/>
          <w:lang w:val="sk-SK"/>
        </w:rPr>
        <w:t>ó</w:t>
      </w:r>
      <w:r w:rsidRPr="007021BC">
        <w:rPr>
          <w:rFonts w:eastAsiaTheme="minorEastAsia" w:cstheme="minorHAnsi"/>
          <w:b/>
          <w:bCs/>
          <w:sz w:val="24"/>
          <w:szCs w:val="24"/>
          <w:lang w:val="sk-SK"/>
        </w:rPr>
        <w:t xml:space="preserve">lio udržateľného tovaru, </w:t>
      </w:r>
      <w:proofErr w:type="spellStart"/>
      <w:r w:rsidRPr="007021BC">
        <w:rPr>
          <w:rFonts w:eastAsiaTheme="minorEastAsia" w:cstheme="minorHAnsi"/>
          <w:b/>
          <w:bCs/>
          <w:sz w:val="24"/>
          <w:szCs w:val="24"/>
          <w:lang w:val="sk-SK"/>
        </w:rPr>
        <w:t>SodaStream</w:t>
      </w:r>
      <w:proofErr w:type="spellEnd"/>
      <w:r w:rsidRPr="007021BC">
        <w:rPr>
          <w:rFonts w:eastAsiaTheme="minorEastAsia" w:cstheme="minorHAnsi"/>
          <w:b/>
          <w:bCs/>
          <w:sz w:val="24"/>
          <w:szCs w:val="24"/>
          <w:lang w:val="sk-SK"/>
        </w:rPr>
        <w:t xml:space="preserve"> dostupnosť svojich výrobkov a služieb.</w:t>
      </w:r>
    </w:p>
    <w:p w14:paraId="1772891A" w14:textId="77777777" w:rsidR="00257175" w:rsidRPr="007021BC" w:rsidRDefault="00257175" w:rsidP="00257175">
      <w:pPr>
        <w:rPr>
          <w:rFonts w:eastAsiaTheme="minorEastAsia" w:cstheme="minorHAnsi"/>
          <w:b/>
          <w:bCs/>
          <w:sz w:val="24"/>
          <w:szCs w:val="24"/>
          <w:lang w:val="sk-SK"/>
        </w:rPr>
      </w:pPr>
    </w:p>
    <w:p w14:paraId="66130FC0" w14:textId="5BA3A891" w:rsidR="007F1771" w:rsidRDefault="007021BC" w:rsidP="007021BC">
      <w:pPr>
        <w:rPr>
          <w:rFonts w:asciiTheme="minorHAnsi" w:hAnsiTheme="minorHAnsi" w:cstheme="minorHAnsi"/>
          <w:lang w:val="sk-SK"/>
        </w:rPr>
      </w:pPr>
      <w:r w:rsidRPr="007021BC">
        <w:rPr>
          <w:rFonts w:asciiTheme="minorHAnsi" w:hAnsiTheme="minorHAnsi" w:cstheme="minorHAnsi"/>
          <w:b/>
          <w:bCs/>
          <w:lang w:val="sk-SK"/>
        </w:rPr>
        <w:t>Bratislava, november 2023</w:t>
      </w:r>
      <w:r w:rsidRPr="007021BC">
        <w:rPr>
          <w:rFonts w:asciiTheme="minorHAnsi" w:hAnsiTheme="minorHAnsi" w:cstheme="minorHAnsi"/>
          <w:lang w:val="sk-SK"/>
        </w:rPr>
        <w:t xml:space="preserve"> – Od novembra pribudol k viac než </w:t>
      </w:r>
      <w:r w:rsidR="00AF5464">
        <w:rPr>
          <w:rFonts w:asciiTheme="minorHAnsi" w:hAnsiTheme="minorHAnsi" w:cstheme="minorHAnsi"/>
          <w:lang w:val="sk-SK"/>
        </w:rPr>
        <w:t>10</w:t>
      </w:r>
      <w:r w:rsidRPr="007021BC">
        <w:rPr>
          <w:rFonts w:asciiTheme="minorHAnsi" w:hAnsiTheme="minorHAnsi" w:cstheme="minorHAnsi"/>
          <w:lang w:val="sk-SK"/>
        </w:rPr>
        <w:t xml:space="preserve">00 autorizovaným predajcom </w:t>
      </w:r>
      <w:proofErr w:type="spellStart"/>
      <w:r w:rsidRPr="007021BC">
        <w:rPr>
          <w:rFonts w:asciiTheme="minorHAnsi" w:hAnsiTheme="minorHAnsi" w:cstheme="minorHAnsi"/>
          <w:lang w:val="sk-SK"/>
        </w:rPr>
        <w:t>SodaStream</w:t>
      </w:r>
      <w:proofErr w:type="spellEnd"/>
      <w:r w:rsidRPr="007021BC">
        <w:rPr>
          <w:rFonts w:asciiTheme="minorHAnsi" w:hAnsiTheme="minorHAnsi" w:cstheme="minorHAnsi"/>
          <w:lang w:val="sk-SK"/>
        </w:rPr>
        <w:t xml:space="preserve"> nový partner. V sieti potravín BILLA si zákazníci môžu spolu s bežným nákupom zakúpiť aj prístroj </w:t>
      </w:r>
      <w:proofErr w:type="spellStart"/>
      <w:r w:rsidRPr="007021BC">
        <w:rPr>
          <w:rFonts w:asciiTheme="minorHAnsi" w:hAnsiTheme="minorHAnsi" w:cstheme="minorHAnsi"/>
          <w:lang w:val="sk-SK"/>
        </w:rPr>
        <w:t>SodaStream</w:t>
      </w:r>
      <w:proofErr w:type="spellEnd"/>
      <w:r w:rsidRPr="007021BC">
        <w:rPr>
          <w:rFonts w:asciiTheme="minorHAnsi" w:hAnsiTheme="minorHAnsi" w:cstheme="minorHAnsi"/>
          <w:lang w:val="sk-SK"/>
        </w:rPr>
        <w:t xml:space="preserve">, fľaše a príchute. Dostupné sú aj originálne bombičky a ich výmena. </w:t>
      </w:r>
    </w:p>
    <w:p w14:paraId="0775E242" w14:textId="77777777" w:rsidR="007F1771" w:rsidRDefault="007F1771" w:rsidP="007021BC">
      <w:pPr>
        <w:rPr>
          <w:rFonts w:asciiTheme="minorHAnsi" w:hAnsiTheme="minorHAnsi" w:cstheme="minorHAnsi"/>
          <w:lang w:val="sk-SK"/>
        </w:rPr>
      </w:pPr>
    </w:p>
    <w:p w14:paraId="1180DE87" w14:textId="1B1E07B4" w:rsidR="007F1771" w:rsidRDefault="007F1771" w:rsidP="007F1771">
      <w:pPr>
        <w:jc w:val="center"/>
        <w:rPr>
          <w:rFonts w:asciiTheme="minorHAnsi" w:hAnsiTheme="minorHAnsi" w:cstheme="minorHAnsi"/>
          <w:lang w:val="sk-SK"/>
        </w:rPr>
      </w:pPr>
      <w:r w:rsidRPr="007F1771">
        <w:rPr>
          <w:rFonts w:asciiTheme="minorHAnsi" w:hAnsiTheme="minorHAnsi" w:cstheme="minorHAnsi"/>
          <w:noProof/>
          <w:lang w:val="sk-SK"/>
        </w:rPr>
        <w:drawing>
          <wp:inline distT="0" distB="0" distL="0" distR="0" wp14:anchorId="0FDD96CD" wp14:editId="6DF52E85">
            <wp:extent cx="2052081" cy="2300240"/>
            <wp:effectExtent l="0" t="0" r="5715" b="0"/>
            <wp:docPr id="1003900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9007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19" cy="234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lang w:val="sk-SK"/>
        </w:rPr>
        <w:br/>
        <w:t xml:space="preserve">Prístroj, príchute a príslušenstvo </w:t>
      </w:r>
      <w:proofErr w:type="spellStart"/>
      <w:r>
        <w:rPr>
          <w:rFonts w:asciiTheme="minorHAnsi" w:hAnsiTheme="minorHAnsi" w:cstheme="minorHAnsi"/>
          <w:lang w:val="sk-SK"/>
        </w:rPr>
        <w:t>SodaStream</w:t>
      </w:r>
      <w:proofErr w:type="spellEnd"/>
      <w:r>
        <w:rPr>
          <w:rFonts w:asciiTheme="minorHAnsi" w:hAnsiTheme="minorHAnsi" w:cstheme="minorHAnsi"/>
          <w:lang w:val="sk-SK"/>
        </w:rPr>
        <w:t xml:space="preserve"> si už zákazníci môžu kúpiť aj v predajniach BILLA.</w:t>
      </w:r>
    </w:p>
    <w:p w14:paraId="5DE13F97" w14:textId="77777777" w:rsidR="007F1771" w:rsidRDefault="007F1771" w:rsidP="007021BC">
      <w:pPr>
        <w:rPr>
          <w:rFonts w:asciiTheme="minorHAnsi" w:hAnsiTheme="minorHAnsi" w:cstheme="minorHAnsi"/>
          <w:lang w:val="sk-SK"/>
        </w:rPr>
      </w:pPr>
    </w:p>
    <w:p w14:paraId="2975AA49" w14:textId="17E59712" w:rsidR="007021BC" w:rsidRPr="007021BC" w:rsidRDefault="007021BC" w:rsidP="007021BC">
      <w:pPr>
        <w:rPr>
          <w:rFonts w:asciiTheme="minorHAnsi" w:hAnsiTheme="minorHAnsi" w:cstheme="minorHAnsi"/>
          <w:lang w:val="sk-SK"/>
        </w:rPr>
      </w:pPr>
      <w:r w:rsidRPr="007021BC">
        <w:rPr>
          <w:rFonts w:asciiTheme="minorHAnsi" w:hAnsiTheme="minorHAnsi" w:cstheme="minorHAnsi"/>
          <w:lang w:val="sk-SK"/>
        </w:rPr>
        <w:t>„</w:t>
      </w:r>
      <w:r w:rsidRPr="007021BC">
        <w:rPr>
          <w:rFonts w:asciiTheme="minorHAnsi" w:hAnsiTheme="minorHAnsi" w:cstheme="minorHAnsi"/>
          <w:i/>
          <w:iCs/>
          <w:lang w:val="sk-SK"/>
        </w:rPr>
        <w:t xml:space="preserve">V snahe byť čo najbližšie k zákazníkom neustále rozširujeme sieť maloobchodných predajní, kde je možné zakúpiť prístroj a príslušenstvo </w:t>
      </w:r>
      <w:proofErr w:type="spellStart"/>
      <w:r w:rsidRPr="007021BC">
        <w:rPr>
          <w:rFonts w:asciiTheme="minorHAnsi" w:hAnsiTheme="minorHAnsi" w:cstheme="minorHAnsi"/>
          <w:i/>
          <w:iCs/>
          <w:lang w:val="sk-SK"/>
        </w:rPr>
        <w:t>SodaStream</w:t>
      </w:r>
      <w:proofErr w:type="spellEnd"/>
      <w:r w:rsidRPr="007021BC">
        <w:rPr>
          <w:rFonts w:asciiTheme="minorHAnsi" w:hAnsiTheme="minorHAnsi" w:cstheme="minorHAnsi"/>
          <w:i/>
          <w:iCs/>
          <w:lang w:val="sk-SK"/>
        </w:rPr>
        <w:t xml:space="preserve">. Zároveň skvalitňujeme služby, ku ktorým patrí v prvom rade výmena bombičiek. Spoločnosť BILLA so svojimi predajňami po celom Slovensku poskytuje ďalšiu možnosť, ako sa naši zákazníci dostanú k značke </w:t>
      </w:r>
      <w:proofErr w:type="spellStart"/>
      <w:r w:rsidRPr="007021BC">
        <w:rPr>
          <w:rFonts w:asciiTheme="minorHAnsi" w:hAnsiTheme="minorHAnsi" w:cstheme="minorHAnsi"/>
          <w:i/>
          <w:iCs/>
          <w:lang w:val="sk-SK"/>
        </w:rPr>
        <w:t>SodaStream</w:t>
      </w:r>
      <w:proofErr w:type="spellEnd"/>
      <w:r w:rsidRPr="007021BC">
        <w:rPr>
          <w:rFonts w:asciiTheme="minorHAnsi" w:hAnsiTheme="minorHAnsi" w:cstheme="minorHAnsi"/>
          <w:i/>
          <w:iCs/>
          <w:lang w:val="sk-SK"/>
        </w:rPr>
        <w:t xml:space="preserve"> ešte jednoduchšie,“ </w:t>
      </w:r>
      <w:r w:rsidRPr="007021BC">
        <w:rPr>
          <w:rFonts w:asciiTheme="minorHAnsi" w:hAnsiTheme="minorHAnsi" w:cstheme="minorHAnsi"/>
          <w:lang w:val="sk-SK"/>
        </w:rPr>
        <w:t>vysvetľuje</w:t>
      </w:r>
      <w:r w:rsidRPr="007021BC">
        <w:rPr>
          <w:rFonts w:asciiTheme="minorHAnsi" w:hAnsiTheme="minorHAnsi" w:cstheme="minorHAnsi"/>
          <w:i/>
          <w:iCs/>
          <w:lang w:val="sk-SK"/>
        </w:rPr>
        <w:t xml:space="preserve"> </w:t>
      </w:r>
      <w:r w:rsidRPr="007021BC">
        <w:rPr>
          <w:rFonts w:asciiTheme="minorHAnsi" w:hAnsiTheme="minorHAnsi" w:cstheme="minorHAnsi"/>
          <w:lang w:val="sk-SK"/>
        </w:rPr>
        <w:t xml:space="preserve">country manažér </w:t>
      </w:r>
      <w:proofErr w:type="spellStart"/>
      <w:r w:rsidRPr="007021BC">
        <w:rPr>
          <w:rFonts w:asciiTheme="minorHAnsi" w:hAnsiTheme="minorHAnsi" w:cstheme="minorHAnsi"/>
          <w:lang w:val="sk-SK"/>
        </w:rPr>
        <w:t>SodaStream</w:t>
      </w:r>
      <w:proofErr w:type="spellEnd"/>
      <w:r w:rsidRPr="007021BC">
        <w:rPr>
          <w:rFonts w:asciiTheme="minorHAnsi" w:hAnsiTheme="minorHAnsi" w:cstheme="minorHAnsi"/>
          <w:lang w:val="sk-SK"/>
        </w:rPr>
        <w:t xml:space="preserve"> pre Slovensko Attila </w:t>
      </w:r>
      <w:proofErr w:type="spellStart"/>
      <w:r w:rsidRPr="007021BC">
        <w:rPr>
          <w:rFonts w:asciiTheme="minorHAnsi" w:hAnsiTheme="minorHAnsi" w:cstheme="minorHAnsi"/>
          <w:lang w:val="sk-SK"/>
        </w:rPr>
        <w:t>Forgon</w:t>
      </w:r>
      <w:proofErr w:type="spellEnd"/>
      <w:r w:rsidRPr="007021BC">
        <w:rPr>
          <w:rFonts w:asciiTheme="minorHAnsi" w:hAnsiTheme="minorHAnsi" w:cstheme="minorHAnsi"/>
          <w:lang w:val="sk-SK"/>
        </w:rPr>
        <w:t xml:space="preserve">. </w:t>
      </w:r>
    </w:p>
    <w:p w14:paraId="22128505" w14:textId="77777777" w:rsidR="007021BC" w:rsidRPr="007021BC" w:rsidRDefault="007021BC" w:rsidP="007021BC">
      <w:pPr>
        <w:rPr>
          <w:rFonts w:asciiTheme="minorHAnsi" w:hAnsiTheme="minorHAnsi" w:cstheme="minorHAnsi"/>
          <w:i/>
          <w:iCs/>
          <w:lang w:val="sk-SK"/>
        </w:rPr>
      </w:pPr>
    </w:p>
    <w:p w14:paraId="3B85C3C5" w14:textId="77777777" w:rsidR="007021BC" w:rsidRPr="007F1771" w:rsidRDefault="007021BC" w:rsidP="007021BC">
      <w:pPr>
        <w:jc w:val="center"/>
        <w:rPr>
          <w:rFonts w:asciiTheme="minorHAnsi" w:hAnsiTheme="minorHAnsi" w:cstheme="minorHAnsi"/>
          <w:sz w:val="21"/>
          <w:szCs w:val="21"/>
          <w:lang w:val="sk-SK"/>
        </w:rPr>
      </w:pPr>
      <w:r w:rsidRPr="007021BC">
        <w:rPr>
          <w:rFonts w:asciiTheme="minorHAnsi" w:hAnsiTheme="minorHAnsi" w:cstheme="minorHAnsi"/>
          <w:i/>
          <w:iCs/>
          <w:noProof/>
          <w:lang w:val="sk-SK"/>
        </w:rPr>
        <w:drawing>
          <wp:inline distT="0" distB="0" distL="0" distR="0" wp14:anchorId="0CC5E27E" wp14:editId="7101D27E">
            <wp:extent cx="3003112" cy="2020944"/>
            <wp:effectExtent l="0" t="0" r="0" b="0"/>
            <wp:docPr id="107832602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326028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794" cy="206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21BC">
        <w:rPr>
          <w:rFonts w:asciiTheme="minorHAnsi" w:hAnsiTheme="minorHAnsi" w:cstheme="minorHAnsi"/>
          <w:i/>
          <w:iCs/>
          <w:lang w:val="sk-SK"/>
        </w:rPr>
        <w:br/>
      </w:r>
      <w:r w:rsidRPr="007F1771">
        <w:rPr>
          <w:rFonts w:asciiTheme="minorHAnsi" w:hAnsiTheme="minorHAnsi" w:cstheme="minorHAnsi"/>
          <w:sz w:val="21"/>
          <w:szCs w:val="21"/>
          <w:lang w:val="sk-SK"/>
        </w:rPr>
        <w:t xml:space="preserve">Attila </w:t>
      </w:r>
      <w:proofErr w:type="spellStart"/>
      <w:r w:rsidRPr="007F1771">
        <w:rPr>
          <w:rFonts w:asciiTheme="minorHAnsi" w:hAnsiTheme="minorHAnsi" w:cstheme="minorHAnsi"/>
          <w:sz w:val="21"/>
          <w:szCs w:val="21"/>
          <w:lang w:val="sk-SK"/>
        </w:rPr>
        <w:t>Forgon</w:t>
      </w:r>
      <w:proofErr w:type="spellEnd"/>
      <w:r w:rsidRPr="007F1771">
        <w:rPr>
          <w:rFonts w:asciiTheme="minorHAnsi" w:hAnsiTheme="minorHAnsi" w:cstheme="minorHAnsi"/>
          <w:sz w:val="21"/>
          <w:szCs w:val="21"/>
          <w:lang w:val="sk-SK"/>
        </w:rPr>
        <w:t xml:space="preserve"> ocenil dynamický prístup nového partnera BILLA. </w:t>
      </w:r>
    </w:p>
    <w:p w14:paraId="15B423D3" w14:textId="77777777" w:rsidR="007021BC" w:rsidRPr="007021BC" w:rsidRDefault="007021BC" w:rsidP="007021BC">
      <w:pPr>
        <w:jc w:val="center"/>
        <w:rPr>
          <w:rFonts w:asciiTheme="minorHAnsi" w:hAnsiTheme="minorHAnsi" w:cstheme="minorHAnsi"/>
          <w:i/>
          <w:iCs/>
          <w:lang w:val="sk-SK"/>
        </w:rPr>
      </w:pPr>
    </w:p>
    <w:p w14:paraId="3ACF2587" w14:textId="77777777" w:rsidR="007021BC" w:rsidRDefault="007021BC" w:rsidP="007021BC">
      <w:pPr>
        <w:rPr>
          <w:rFonts w:asciiTheme="minorHAnsi" w:hAnsiTheme="minorHAnsi" w:cstheme="minorHAnsi"/>
          <w:i/>
          <w:iCs/>
          <w:lang w:val="sk-SK"/>
        </w:rPr>
      </w:pPr>
      <w:r w:rsidRPr="007021BC">
        <w:rPr>
          <w:rFonts w:asciiTheme="minorHAnsi" w:hAnsiTheme="minorHAnsi" w:cstheme="minorHAnsi"/>
          <w:lang w:val="sk-SK"/>
        </w:rPr>
        <w:lastRenderedPageBreak/>
        <w:t xml:space="preserve">Rozhodnutie rozšíriť sortiment o vymeniteľné originálne bombičky </w:t>
      </w:r>
      <w:proofErr w:type="spellStart"/>
      <w:r w:rsidRPr="007021BC">
        <w:rPr>
          <w:rFonts w:asciiTheme="minorHAnsi" w:hAnsiTheme="minorHAnsi" w:cstheme="minorHAnsi"/>
          <w:lang w:val="sk-SK"/>
        </w:rPr>
        <w:t>SodaStream</w:t>
      </w:r>
      <w:proofErr w:type="spellEnd"/>
      <w:r w:rsidRPr="007021BC">
        <w:rPr>
          <w:rFonts w:asciiTheme="minorHAnsi" w:hAnsiTheme="minorHAnsi" w:cstheme="minorHAnsi"/>
          <w:lang w:val="sk-SK"/>
        </w:rPr>
        <w:t xml:space="preserve"> zdôvodňuje Tomáš </w:t>
      </w:r>
      <w:proofErr w:type="spellStart"/>
      <w:r w:rsidRPr="007021BC">
        <w:rPr>
          <w:rFonts w:asciiTheme="minorHAnsi" w:hAnsiTheme="minorHAnsi" w:cstheme="minorHAnsi"/>
          <w:lang w:val="sk-SK"/>
        </w:rPr>
        <w:t>Kačala</w:t>
      </w:r>
      <w:proofErr w:type="spellEnd"/>
      <w:r w:rsidRPr="007021BC">
        <w:rPr>
          <w:rFonts w:asciiTheme="minorHAnsi" w:hAnsiTheme="minorHAnsi" w:cstheme="minorHAnsi"/>
          <w:lang w:val="sk-SK"/>
        </w:rPr>
        <w:t xml:space="preserve"> z oddelenia </w:t>
      </w:r>
      <w:proofErr w:type="spellStart"/>
      <w:r w:rsidRPr="007021BC">
        <w:rPr>
          <w:rFonts w:asciiTheme="minorHAnsi" w:hAnsiTheme="minorHAnsi" w:cstheme="minorHAnsi"/>
          <w:lang w:val="sk-SK"/>
        </w:rPr>
        <w:t>category</w:t>
      </w:r>
      <w:proofErr w:type="spellEnd"/>
      <w:r w:rsidRPr="007021BC">
        <w:rPr>
          <w:rFonts w:asciiTheme="minorHAnsi" w:hAnsiTheme="minorHAnsi" w:cstheme="minorHAnsi"/>
          <w:lang w:val="sk-SK"/>
        </w:rPr>
        <w:t xml:space="preserve"> managementu spoločnosti BILLA: „</w:t>
      </w:r>
      <w:r w:rsidRPr="007021BC">
        <w:rPr>
          <w:rFonts w:asciiTheme="minorHAnsi" w:hAnsiTheme="minorHAnsi" w:cstheme="minorHAnsi"/>
          <w:i/>
          <w:iCs/>
          <w:lang w:val="sk-SK"/>
        </w:rPr>
        <w:t>Naša s</w:t>
      </w:r>
      <w:r w:rsidRPr="007021BC">
        <w:rPr>
          <w:rFonts w:asciiTheme="minorHAnsi" w:hAnsiTheme="minorHAnsi" w:cstheme="minorHAnsi"/>
          <w:i/>
          <w:iCs/>
          <w:color w:val="000000" w:themeColor="text1"/>
          <w:lang w:val="sk-SK"/>
        </w:rPr>
        <w:t xml:space="preserve">poločnosť sa intenzívne zasadzuje o </w:t>
      </w:r>
      <w:r w:rsidRPr="007021BC">
        <w:rPr>
          <w:rFonts w:asciiTheme="minorHAnsi" w:hAnsiTheme="minorHAnsi" w:cstheme="minorHAnsi"/>
          <w:i/>
          <w:iCs/>
          <w:color w:val="000000" w:themeColor="text1"/>
          <w:lang w:val="sk-SK" w:eastAsia="sk-SK"/>
        </w:rPr>
        <w:t xml:space="preserve">zodpovedný prístup k životnému prostrediu a hľadá možnosti ako ponúknuť svojim zákazníkom udržateľný sortiment. </w:t>
      </w:r>
      <w:r w:rsidRPr="007021BC">
        <w:rPr>
          <w:rFonts w:asciiTheme="minorHAnsi" w:hAnsiTheme="minorHAnsi" w:cstheme="minorHAnsi"/>
          <w:i/>
          <w:iCs/>
          <w:lang w:val="sk-SK"/>
        </w:rPr>
        <w:t xml:space="preserve">Veríme, že zákazníci budú vnímať ponuku sortimentu tejto značky a možnosť výmeny originálnych bombičiek v našich predajniach pozitívne. Od konca novembra spúšťame výmenu bombičiek a predaj sortimentu </w:t>
      </w:r>
      <w:proofErr w:type="spellStart"/>
      <w:r w:rsidRPr="007021BC">
        <w:rPr>
          <w:rFonts w:asciiTheme="minorHAnsi" w:hAnsiTheme="minorHAnsi" w:cstheme="minorHAnsi"/>
          <w:i/>
          <w:iCs/>
          <w:lang w:val="sk-SK"/>
        </w:rPr>
        <w:t>SodaStream</w:t>
      </w:r>
      <w:proofErr w:type="spellEnd"/>
      <w:r w:rsidRPr="007021BC">
        <w:rPr>
          <w:rFonts w:asciiTheme="minorHAnsi" w:hAnsiTheme="minorHAnsi" w:cstheme="minorHAnsi"/>
          <w:i/>
          <w:iCs/>
          <w:lang w:val="sk-SK"/>
        </w:rPr>
        <w:t xml:space="preserve"> vo všetkých našich filiálkach.“ </w:t>
      </w:r>
    </w:p>
    <w:p w14:paraId="007B865A" w14:textId="77777777" w:rsidR="00121707" w:rsidRDefault="00121707" w:rsidP="007021BC">
      <w:pPr>
        <w:rPr>
          <w:rFonts w:asciiTheme="minorHAnsi" w:hAnsiTheme="minorHAnsi" w:cstheme="minorHAnsi"/>
          <w:i/>
          <w:iCs/>
          <w:lang w:val="sk-SK"/>
        </w:rPr>
      </w:pPr>
    </w:p>
    <w:p w14:paraId="611D2CA0" w14:textId="38FE10CE" w:rsidR="00121707" w:rsidRPr="00121707" w:rsidRDefault="00121707" w:rsidP="007021BC">
      <w:pPr>
        <w:rPr>
          <w:rFonts w:asciiTheme="minorHAnsi" w:hAnsiTheme="minorHAnsi" w:cstheme="minorHAnsi"/>
          <w:lang w:val="sk-SK"/>
        </w:rPr>
      </w:pPr>
      <w:r>
        <w:rPr>
          <w:rFonts w:asciiTheme="minorHAnsi" w:hAnsiTheme="minorHAnsi" w:cstheme="minorHAnsi"/>
          <w:lang w:val="sk-SK"/>
        </w:rPr>
        <w:t xml:space="preserve">Ponuka produktov sa v jednotlivých predajniach BILLA môže mierne líšiť v závislosti od kapacitných možností predajne, </w:t>
      </w:r>
      <w:r w:rsidRPr="007021BC">
        <w:rPr>
          <w:rFonts w:asciiTheme="minorHAnsi" w:hAnsiTheme="minorHAnsi" w:cstheme="minorHAnsi"/>
          <w:lang w:val="sk-SK"/>
        </w:rPr>
        <w:t xml:space="preserve">výmena bombičiek prebieha pri pokladniach. </w:t>
      </w:r>
    </w:p>
    <w:p w14:paraId="0B53EC05" w14:textId="77777777" w:rsidR="007F1771" w:rsidRDefault="007F1771" w:rsidP="007021BC">
      <w:pPr>
        <w:rPr>
          <w:rFonts w:asciiTheme="minorHAnsi" w:hAnsiTheme="minorHAnsi" w:cstheme="minorHAnsi"/>
          <w:lang w:val="sk-SK"/>
        </w:rPr>
      </w:pPr>
    </w:p>
    <w:p w14:paraId="5F889B3F" w14:textId="757D6920" w:rsidR="007F1771" w:rsidRDefault="00121707" w:rsidP="00121707">
      <w:pPr>
        <w:jc w:val="center"/>
        <w:rPr>
          <w:rFonts w:asciiTheme="minorHAnsi" w:hAnsiTheme="minorHAnsi" w:cstheme="minorHAnsi"/>
          <w:lang w:val="sk-SK"/>
        </w:rPr>
      </w:pPr>
      <w:r w:rsidRPr="00121707">
        <w:rPr>
          <w:rFonts w:asciiTheme="minorHAnsi" w:hAnsiTheme="minorHAnsi" w:cstheme="minorHAnsi"/>
          <w:noProof/>
          <w:lang w:val="sk-SK"/>
        </w:rPr>
        <w:drawing>
          <wp:inline distT="0" distB="0" distL="0" distR="0" wp14:anchorId="35BBBE1D" wp14:editId="3AE4A7B0">
            <wp:extent cx="2225602" cy="2713608"/>
            <wp:effectExtent l="0" t="0" r="0" b="4445"/>
            <wp:docPr id="74132154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321547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984" cy="274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lang w:val="sk-SK"/>
        </w:rPr>
        <w:br/>
        <w:t xml:space="preserve">Stojany so sortimentom </w:t>
      </w:r>
      <w:proofErr w:type="spellStart"/>
      <w:r>
        <w:rPr>
          <w:rFonts w:asciiTheme="minorHAnsi" w:hAnsiTheme="minorHAnsi" w:cstheme="minorHAnsi"/>
          <w:lang w:val="sk-SK"/>
        </w:rPr>
        <w:t>SodaStream</w:t>
      </w:r>
      <w:proofErr w:type="spellEnd"/>
      <w:r>
        <w:rPr>
          <w:rFonts w:asciiTheme="minorHAnsi" w:hAnsiTheme="minorHAnsi" w:cstheme="minorHAnsi"/>
          <w:lang w:val="sk-SK"/>
        </w:rPr>
        <w:t xml:space="preserve"> sú prispôsobené možnostiam jednotlivých predajní BILLA.</w:t>
      </w:r>
      <w:r>
        <w:rPr>
          <w:rFonts w:asciiTheme="minorHAnsi" w:hAnsiTheme="minorHAnsi" w:cstheme="minorHAnsi"/>
          <w:lang w:val="sk-SK"/>
        </w:rPr>
        <w:br/>
      </w:r>
    </w:p>
    <w:p w14:paraId="26D57505" w14:textId="77777777" w:rsidR="007F1771" w:rsidRDefault="007F1771" w:rsidP="007021BC">
      <w:pPr>
        <w:rPr>
          <w:rFonts w:asciiTheme="minorHAnsi" w:hAnsiTheme="minorHAnsi" w:cstheme="minorHAnsi"/>
          <w:lang w:val="sk-SK"/>
        </w:rPr>
      </w:pPr>
    </w:p>
    <w:p w14:paraId="2F87EE18" w14:textId="77777777" w:rsidR="007021BC" w:rsidRDefault="007021BC" w:rsidP="007021BC">
      <w:pPr>
        <w:rPr>
          <w:rStyle w:val="Hypertextovprepojenie"/>
          <w:rFonts w:asciiTheme="minorHAnsi" w:hAnsiTheme="minorHAnsi" w:cstheme="minorHAnsi"/>
          <w:lang w:val="sk-SK"/>
        </w:rPr>
      </w:pPr>
      <w:r w:rsidRPr="007021BC">
        <w:rPr>
          <w:rFonts w:asciiTheme="minorHAnsi" w:hAnsiTheme="minorHAnsi" w:cstheme="minorHAnsi"/>
          <w:lang w:val="sk-SK"/>
        </w:rPr>
        <w:t xml:space="preserve">Zoznam predajní BILLA so sortimentom </w:t>
      </w:r>
      <w:proofErr w:type="spellStart"/>
      <w:r w:rsidRPr="007021BC">
        <w:rPr>
          <w:rFonts w:asciiTheme="minorHAnsi" w:hAnsiTheme="minorHAnsi" w:cstheme="minorHAnsi"/>
          <w:lang w:val="sk-SK"/>
        </w:rPr>
        <w:t>SodaStream</w:t>
      </w:r>
      <w:proofErr w:type="spellEnd"/>
      <w:r w:rsidRPr="007021BC">
        <w:rPr>
          <w:rFonts w:asciiTheme="minorHAnsi" w:hAnsiTheme="minorHAnsi" w:cstheme="minorHAnsi"/>
          <w:lang w:val="sk-SK"/>
        </w:rPr>
        <w:t xml:space="preserve"> nájdete aj na stránke </w:t>
      </w:r>
      <w:hyperlink r:id="rId12" w:history="1">
        <w:r w:rsidRPr="007021BC">
          <w:rPr>
            <w:rStyle w:val="Hypertextovprepojenie"/>
            <w:rFonts w:asciiTheme="minorHAnsi" w:hAnsiTheme="minorHAnsi" w:cstheme="minorHAnsi"/>
            <w:lang w:val="sk-SK"/>
          </w:rPr>
          <w:t>www.sodastream.sk.</w:t>
        </w:r>
      </w:hyperlink>
    </w:p>
    <w:p w14:paraId="2C56E23B" w14:textId="77777777" w:rsidR="007021BC" w:rsidRDefault="007021BC" w:rsidP="007021BC">
      <w:pPr>
        <w:rPr>
          <w:rStyle w:val="Hypertextovprepojenie"/>
          <w:rFonts w:asciiTheme="minorHAnsi" w:hAnsiTheme="minorHAnsi" w:cstheme="minorHAnsi"/>
          <w:lang w:val="sk-SK"/>
        </w:rPr>
      </w:pPr>
    </w:p>
    <w:p w14:paraId="39031FA2" w14:textId="77777777" w:rsidR="007021BC" w:rsidRDefault="007021BC" w:rsidP="007021BC">
      <w:pPr>
        <w:rPr>
          <w:rStyle w:val="Hypertextovprepojenie"/>
          <w:rFonts w:asciiTheme="minorHAnsi" w:hAnsiTheme="minorHAnsi" w:cstheme="minorHAnsi"/>
          <w:lang w:val="sk-SK"/>
        </w:rPr>
      </w:pPr>
    </w:p>
    <w:p w14:paraId="4943B666" w14:textId="77777777" w:rsidR="007F1771" w:rsidRDefault="007F1771" w:rsidP="007021BC">
      <w:pPr>
        <w:rPr>
          <w:rStyle w:val="Hypertextovprepojenie"/>
          <w:rFonts w:asciiTheme="minorHAnsi" w:hAnsiTheme="minorHAnsi" w:cstheme="minorHAnsi"/>
          <w:lang w:val="sk-SK"/>
        </w:rPr>
      </w:pPr>
    </w:p>
    <w:p w14:paraId="205C4FF4" w14:textId="77777777" w:rsidR="00353C81" w:rsidRDefault="00353C81" w:rsidP="007021BC">
      <w:pPr>
        <w:rPr>
          <w:rStyle w:val="Hypertextovprepojenie"/>
          <w:rFonts w:asciiTheme="minorHAnsi" w:hAnsiTheme="minorHAnsi" w:cstheme="minorHAnsi"/>
          <w:lang w:val="sk-SK"/>
        </w:rPr>
      </w:pPr>
    </w:p>
    <w:p w14:paraId="4FE9BCE2" w14:textId="77777777" w:rsidR="00353C81" w:rsidRDefault="00353C81" w:rsidP="007021BC">
      <w:pPr>
        <w:rPr>
          <w:rStyle w:val="Hypertextovprepojenie"/>
          <w:rFonts w:asciiTheme="minorHAnsi" w:hAnsiTheme="minorHAnsi" w:cstheme="minorHAnsi"/>
          <w:lang w:val="sk-SK"/>
        </w:rPr>
      </w:pPr>
    </w:p>
    <w:p w14:paraId="7DD79862" w14:textId="77777777" w:rsidR="00353C81" w:rsidRDefault="00353C81" w:rsidP="007021BC">
      <w:pPr>
        <w:rPr>
          <w:rStyle w:val="Hypertextovprepojenie"/>
          <w:rFonts w:asciiTheme="minorHAnsi" w:hAnsiTheme="minorHAnsi" w:cstheme="minorHAnsi"/>
          <w:lang w:val="sk-SK"/>
        </w:rPr>
      </w:pPr>
    </w:p>
    <w:p w14:paraId="32D08E1C" w14:textId="77777777" w:rsidR="00353C81" w:rsidRDefault="00353C81" w:rsidP="007021BC">
      <w:pPr>
        <w:rPr>
          <w:rStyle w:val="Hypertextovprepojenie"/>
          <w:rFonts w:asciiTheme="minorHAnsi" w:hAnsiTheme="minorHAnsi" w:cstheme="minorHAnsi"/>
          <w:lang w:val="sk-SK"/>
        </w:rPr>
      </w:pPr>
    </w:p>
    <w:p w14:paraId="6F3D7FE3" w14:textId="77777777" w:rsidR="007F1771" w:rsidRDefault="007F1771" w:rsidP="007021BC">
      <w:pPr>
        <w:rPr>
          <w:rStyle w:val="Hypertextovprepojenie"/>
          <w:rFonts w:asciiTheme="minorHAnsi" w:hAnsiTheme="minorHAnsi" w:cstheme="minorHAnsi"/>
          <w:lang w:val="sk-SK"/>
        </w:rPr>
      </w:pPr>
    </w:p>
    <w:p w14:paraId="59B06C5D" w14:textId="77777777" w:rsidR="007021BC" w:rsidRPr="003E7CF6" w:rsidRDefault="007021BC" w:rsidP="007021BC">
      <w:pPr>
        <w:shd w:val="clear" w:color="auto" w:fill="FFFFFF"/>
        <w:jc w:val="both"/>
        <w:rPr>
          <w:rFonts w:cstheme="minorHAnsi"/>
          <w:b/>
          <w:u w:val="single"/>
        </w:rPr>
      </w:pPr>
      <w:r w:rsidRPr="007021BC">
        <w:rPr>
          <w:lang w:val="sk-SK"/>
        </w:rPr>
        <w:br/>
      </w:r>
      <w:r w:rsidRPr="003E7CF6">
        <w:rPr>
          <w:rFonts w:cstheme="minorHAnsi"/>
          <w:b/>
          <w:u w:val="single"/>
        </w:rPr>
        <w:t xml:space="preserve">O </w:t>
      </w:r>
      <w:proofErr w:type="spellStart"/>
      <w:r w:rsidRPr="003E7CF6">
        <w:rPr>
          <w:rFonts w:cstheme="minorHAnsi"/>
          <w:b/>
          <w:u w:val="single"/>
        </w:rPr>
        <w:t>spoločnosti</w:t>
      </w:r>
      <w:proofErr w:type="spellEnd"/>
      <w:r w:rsidRPr="003E7CF6">
        <w:rPr>
          <w:rFonts w:cstheme="minorHAnsi"/>
          <w:b/>
          <w:u w:val="single"/>
        </w:rPr>
        <w:t xml:space="preserve"> SodaStream</w:t>
      </w:r>
    </w:p>
    <w:p w14:paraId="603A12E3" w14:textId="77777777" w:rsidR="007021BC" w:rsidRPr="003E7CF6" w:rsidRDefault="007021BC" w:rsidP="007021BC">
      <w:pPr>
        <w:shd w:val="clear" w:color="auto" w:fill="FFFFFF"/>
        <w:jc w:val="both"/>
        <w:rPr>
          <w:rFonts w:cstheme="minorHAnsi"/>
        </w:rPr>
      </w:pPr>
      <w:r w:rsidRPr="003E7CF6">
        <w:rPr>
          <w:rFonts w:cstheme="minorHAnsi"/>
        </w:rPr>
        <w:t xml:space="preserve">SodaStream, </w:t>
      </w:r>
      <w:proofErr w:type="spellStart"/>
      <w:r w:rsidRPr="003E7CF6">
        <w:rPr>
          <w:rFonts w:cstheme="minorHAnsi"/>
        </w:rPr>
        <w:t>súčasť</w:t>
      </w:r>
      <w:proofErr w:type="spellEnd"/>
      <w:r w:rsidRPr="003E7CF6">
        <w:rPr>
          <w:rFonts w:cstheme="minorHAnsi"/>
        </w:rPr>
        <w:t xml:space="preserve"> </w:t>
      </w:r>
      <w:proofErr w:type="spellStart"/>
      <w:r w:rsidRPr="003E7CF6">
        <w:rPr>
          <w:rFonts w:cstheme="minorHAnsi"/>
        </w:rPr>
        <w:t>spoločnosti</w:t>
      </w:r>
      <w:proofErr w:type="spellEnd"/>
      <w:r w:rsidRPr="003E7CF6">
        <w:rPr>
          <w:rFonts w:cstheme="minorHAnsi"/>
        </w:rPr>
        <w:t xml:space="preserve"> PepsiCo, je </w:t>
      </w:r>
      <w:proofErr w:type="spellStart"/>
      <w:r w:rsidRPr="003E7CF6">
        <w:rPr>
          <w:rFonts w:cstheme="minorHAnsi"/>
        </w:rPr>
        <w:t>poprednou</w:t>
      </w:r>
      <w:proofErr w:type="spellEnd"/>
      <w:r w:rsidRPr="003E7CF6">
        <w:rPr>
          <w:rFonts w:cstheme="minorHAnsi"/>
        </w:rPr>
        <w:t xml:space="preserve"> </w:t>
      </w:r>
      <w:proofErr w:type="spellStart"/>
      <w:r w:rsidRPr="003E7CF6">
        <w:rPr>
          <w:rFonts w:cstheme="minorHAnsi"/>
        </w:rPr>
        <w:t>svetovou</w:t>
      </w:r>
      <w:proofErr w:type="spellEnd"/>
      <w:r w:rsidRPr="003E7CF6">
        <w:rPr>
          <w:rFonts w:cstheme="minorHAnsi"/>
        </w:rPr>
        <w:t xml:space="preserve"> </w:t>
      </w:r>
      <w:proofErr w:type="spellStart"/>
      <w:r w:rsidRPr="003E7CF6">
        <w:rPr>
          <w:rFonts w:cstheme="minorHAnsi"/>
        </w:rPr>
        <w:t>značkou</w:t>
      </w:r>
      <w:proofErr w:type="spellEnd"/>
      <w:r w:rsidRPr="003E7CF6">
        <w:rPr>
          <w:rFonts w:cstheme="minorHAnsi"/>
        </w:rPr>
        <w:t xml:space="preserve"> </w:t>
      </w:r>
      <w:proofErr w:type="spellStart"/>
      <w:r w:rsidRPr="003E7CF6">
        <w:rPr>
          <w:rFonts w:cstheme="minorHAnsi"/>
        </w:rPr>
        <w:t>výroby</w:t>
      </w:r>
      <w:proofErr w:type="spellEnd"/>
      <w:r w:rsidRPr="003E7CF6">
        <w:rPr>
          <w:rFonts w:cstheme="minorHAnsi"/>
        </w:rPr>
        <w:t xml:space="preserve"> </w:t>
      </w:r>
      <w:proofErr w:type="spellStart"/>
      <w:r w:rsidRPr="003E7CF6">
        <w:rPr>
          <w:rFonts w:cstheme="minorHAnsi"/>
        </w:rPr>
        <w:t>perlivých</w:t>
      </w:r>
      <w:proofErr w:type="spellEnd"/>
      <w:r w:rsidRPr="003E7CF6">
        <w:rPr>
          <w:rFonts w:cstheme="minorHAnsi"/>
        </w:rPr>
        <w:t xml:space="preserve"> </w:t>
      </w:r>
      <w:proofErr w:type="spellStart"/>
      <w:r w:rsidRPr="003E7CF6">
        <w:rPr>
          <w:rFonts w:cstheme="minorHAnsi"/>
        </w:rPr>
        <w:t>vôd</w:t>
      </w:r>
      <w:proofErr w:type="spellEnd"/>
      <w:r w:rsidRPr="003E7CF6">
        <w:rPr>
          <w:rFonts w:cstheme="minorHAnsi"/>
        </w:rPr>
        <w:t xml:space="preserve">. SodaStream </w:t>
      </w:r>
      <w:proofErr w:type="spellStart"/>
      <w:r w:rsidRPr="003E7CF6">
        <w:rPr>
          <w:rFonts w:cstheme="minorHAnsi"/>
        </w:rPr>
        <w:t>umožňuje</w:t>
      </w:r>
      <w:proofErr w:type="spellEnd"/>
      <w:r w:rsidRPr="003E7CF6">
        <w:rPr>
          <w:rFonts w:cstheme="minorHAnsi"/>
        </w:rPr>
        <w:t xml:space="preserve"> </w:t>
      </w:r>
      <w:proofErr w:type="spellStart"/>
      <w:r w:rsidRPr="003E7CF6">
        <w:rPr>
          <w:rFonts w:cstheme="minorHAnsi"/>
        </w:rPr>
        <w:t>spotrebiteľom</w:t>
      </w:r>
      <w:proofErr w:type="spellEnd"/>
      <w:r w:rsidRPr="003E7CF6">
        <w:rPr>
          <w:rFonts w:cstheme="minorHAnsi"/>
        </w:rPr>
        <w:t xml:space="preserve"> </w:t>
      </w:r>
      <w:proofErr w:type="spellStart"/>
      <w:r w:rsidRPr="003E7CF6">
        <w:rPr>
          <w:rFonts w:cstheme="minorHAnsi"/>
        </w:rPr>
        <w:t>vychutnať</w:t>
      </w:r>
      <w:proofErr w:type="spellEnd"/>
      <w:r w:rsidRPr="003E7CF6">
        <w:rPr>
          <w:rFonts w:cstheme="minorHAnsi"/>
        </w:rPr>
        <w:t xml:space="preserve"> </w:t>
      </w:r>
      <w:proofErr w:type="spellStart"/>
      <w:r w:rsidRPr="003E7CF6">
        <w:rPr>
          <w:rFonts w:cstheme="minorHAnsi"/>
        </w:rPr>
        <w:t>si</w:t>
      </w:r>
      <w:proofErr w:type="spellEnd"/>
      <w:r w:rsidRPr="003E7CF6">
        <w:rPr>
          <w:rFonts w:cstheme="minorHAnsi"/>
        </w:rPr>
        <w:t xml:space="preserve"> </w:t>
      </w:r>
      <w:proofErr w:type="spellStart"/>
      <w:r w:rsidRPr="003E7CF6">
        <w:rPr>
          <w:rFonts w:cstheme="minorHAnsi"/>
        </w:rPr>
        <w:t>nekonečne</w:t>
      </w:r>
      <w:proofErr w:type="spellEnd"/>
      <w:r w:rsidRPr="003E7CF6">
        <w:rPr>
          <w:rFonts w:cstheme="minorHAnsi"/>
        </w:rPr>
        <w:t xml:space="preserve"> </w:t>
      </w:r>
      <w:proofErr w:type="spellStart"/>
      <w:r w:rsidRPr="003E7CF6">
        <w:rPr>
          <w:rFonts w:cstheme="minorHAnsi"/>
        </w:rPr>
        <w:t>dobré</w:t>
      </w:r>
      <w:proofErr w:type="spellEnd"/>
      <w:r w:rsidRPr="003E7CF6">
        <w:rPr>
          <w:rFonts w:cstheme="minorHAnsi"/>
        </w:rPr>
        <w:t xml:space="preserve"> </w:t>
      </w:r>
      <w:proofErr w:type="spellStart"/>
      <w:r w:rsidRPr="003E7CF6">
        <w:rPr>
          <w:rFonts w:cstheme="minorHAnsi"/>
        </w:rPr>
        <w:t>bublinky</w:t>
      </w:r>
      <w:proofErr w:type="spellEnd"/>
      <w:r w:rsidRPr="003E7CF6">
        <w:rPr>
          <w:rFonts w:cstheme="minorHAnsi"/>
        </w:rPr>
        <w:t xml:space="preserve"> </w:t>
      </w:r>
      <w:proofErr w:type="spellStart"/>
      <w:r w:rsidRPr="003E7CF6">
        <w:rPr>
          <w:rFonts w:cstheme="minorHAnsi"/>
        </w:rPr>
        <w:t>doma</w:t>
      </w:r>
      <w:proofErr w:type="spellEnd"/>
      <w:r w:rsidRPr="003E7CF6">
        <w:rPr>
          <w:rFonts w:cstheme="minorHAnsi"/>
        </w:rPr>
        <w:t xml:space="preserve"> a bez </w:t>
      </w:r>
      <w:proofErr w:type="spellStart"/>
      <w:r w:rsidRPr="003E7CF6">
        <w:rPr>
          <w:rFonts w:cstheme="minorHAnsi"/>
        </w:rPr>
        <w:t>problémov</w:t>
      </w:r>
      <w:proofErr w:type="spellEnd"/>
      <w:r w:rsidRPr="003E7CF6">
        <w:rPr>
          <w:rFonts w:cstheme="minorHAnsi"/>
        </w:rPr>
        <w:t xml:space="preserve"> </w:t>
      </w:r>
      <w:proofErr w:type="spellStart"/>
      <w:r w:rsidRPr="003E7CF6">
        <w:rPr>
          <w:rFonts w:cstheme="minorHAnsi"/>
        </w:rPr>
        <w:t>tak</w:t>
      </w:r>
      <w:proofErr w:type="spellEnd"/>
      <w:r w:rsidRPr="003E7CF6">
        <w:rPr>
          <w:rFonts w:cstheme="minorHAnsi"/>
        </w:rPr>
        <w:t xml:space="preserve"> </w:t>
      </w:r>
      <w:proofErr w:type="spellStart"/>
      <w:r w:rsidRPr="003E7CF6">
        <w:rPr>
          <w:rFonts w:cstheme="minorHAnsi"/>
        </w:rPr>
        <w:t>pomôcť</w:t>
      </w:r>
      <w:proofErr w:type="spellEnd"/>
      <w:r w:rsidRPr="003E7CF6">
        <w:rPr>
          <w:rFonts w:cstheme="minorHAnsi"/>
        </w:rPr>
        <w:t xml:space="preserve"> </w:t>
      </w:r>
      <w:proofErr w:type="spellStart"/>
      <w:r w:rsidRPr="003E7CF6">
        <w:rPr>
          <w:rFonts w:cstheme="minorHAnsi"/>
        </w:rPr>
        <w:t>zachrániť</w:t>
      </w:r>
      <w:proofErr w:type="spellEnd"/>
      <w:r w:rsidRPr="003E7CF6">
        <w:rPr>
          <w:rFonts w:cstheme="minorHAnsi"/>
        </w:rPr>
        <w:t xml:space="preserve"> </w:t>
      </w:r>
      <w:proofErr w:type="spellStart"/>
      <w:r w:rsidRPr="003E7CF6">
        <w:rPr>
          <w:rFonts w:cstheme="minorHAnsi"/>
        </w:rPr>
        <w:t>planétu</w:t>
      </w:r>
      <w:proofErr w:type="spellEnd"/>
      <w:r w:rsidRPr="003E7CF6">
        <w:rPr>
          <w:rFonts w:cstheme="minorHAnsi"/>
        </w:rPr>
        <w:t xml:space="preserve">. </w:t>
      </w:r>
      <w:proofErr w:type="spellStart"/>
      <w:r w:rsidRPr="003E7CF6">
        <w:rPr>
          <w:rFonts w:cstheme="minorHAnsi"/>
        </w:rPr>
        <w:t>Bublinky</w:t>
      </w:r>
      <w:proofErr w:type="spellEnd"/>
      <w:r w:rsidRPr="003E7CF6">
        <w:rPr>
          <w:rFonts w:cstheme="minorHAnsi"/>
        </w:rPr>
        <w:t xml:space="preserve"> SodaStream </w:t>
      </w:r>
      <w:proofErr w:type="spellStart"/>
      <w:r w:rsidRPr="003E7CF6">
        <w:rPr>
          <w:rFonts w:cstheme="minorHAnsi"/>
        </w:rPr>
        <w:t>sú</w:t>
      </w:r>
      <w:proofErr w:type="spellEnd"/>
      <w:r w:rsidRPr="003E7CF6">
        <w:rPr>
          <w:rFonts w:cstheme="minorHAnsi"/>
        </w:rPr>
        <w:t xml:space="preserve"> pre </w:t>
      </w:r>
      <w:proofErr w:type="spellStart"/>
      <w:r w:rsidRPr="003E7CF6">
        <w:rPr>
          <w:rFonts w:cstheme="minorHAnsi"/>
        </w:rPr>
        <w:t>spotrebiteľa</w:t>
      </w:r>
      <w:proofErr w:type="spellEnd"/>
      <w:r w:rsidRPr="003E7CF6">
        <w:rPr>
          <w:rFonts w:cstheme="minorHAnsi"/>
        </w:rPr>
        <w:t xml:space="preserve"> </w:t>
      </w:r>
      <w:proofErr w:type="spellStart"/>
      <w:r w:rsidRPr="003E7CF6">
        <w:rPr>
          <w:rFonts w:cstheme="minorHAnsi"/>
        </w:rPr>
        <w:t>lepšie</w:t>
      </w:r>
      <w:proofErr w:type="spellEnd"/>
      <w:r w:rsidRPr="003E7CF6">
        <w:rPr>
          <w:rFonts w:cstheme="minorHAnsi"/>
        </w:rPr>
        <w:t xml:space="preserve"> – </w:t>
      </w:r>
      <w:proofErr w:type="spellStart"/>
      <w:r w:rsidRPr="003E7CF6">
        <w:rPr>
          <w:rFonts w:cstheme="minorHAnsi"/>
        </w:rPr>
        <w:t>ľahko</w:t>
      </w:r>
      <w:proofErr w:type="spellEnd"/>
      <w:r w:rsidRPr="003E7CF6">
        <w:rPr>
          <w:rFonts w:cstheme="minorHAnsi"/>
        </w:rPr>
        <w:t xml:space="preserve"> </w:t>
      </w:r>
      <w:proofErr w:type="spellStart"/>
      <w:r w:rsidRPr="003E7CF6">
        <w:rPr>
          <w:rFonts w:cstheme="minorHAnsi"/>
        </w:rPr>
        <w:t>dostupné</w:t>
      </w:r>
      <w:proofErr w:type="spellEnd"/>
      <w:r w:rsidRPr="003E7CF6">
        <w:rPr>
          <w:rFonts w:cstheme="minorHAnsi"/>
        </w:rPr>
        <w:t xml:space="preserve"> bez </w:t>
      </w:r>
      <w:proofErr w:type="spellStart"/>
      <w:r w:rsidRPr="003E7CF6">
        <w:rPr>
          <w:rFonts w:cstheme="minorHAnsi"/>
        </w:rPr>
        <w:t>vláčenia</w:t>
      </w:r>
      <w:proofErr w:type="spellEnd"/>
      <w:r w:rsidRPr="003E7CF6">
        <w:rPr>
          <w:rFonts w:cstheme="minorHAnsi"/>
        </w:rPr>
        <w:t xml:space="preserve"> </w:t>
      </w:r>
      <w:proofErr w:type="spellStart"/>
      <w:r w:rsidRPr="003E7CF6">
        <w:rPr>
          <w:rFonts w:cstheme="minorHAnsi"/>
        </w:rPr>
        <w:t>fliaš</w:t>
      </w:r>
      <w:proofErr w:type="spellEnd"/>
      <w:r w:rsidRPr="003E7CF6">
        <w:rPr>
          <w:rFonts w:cstheme="minorHAnsi"/>
        </w:rPr>
        <w:t xml:space="preserve"> a v </w:t>
      </w:r>
      <w:proofErr w:type="spellStart"/>
      <w:r w:rsidRPr="003E7CF6">
        <w:rPr>
          <w:rFonts w:cstheme="minorHAnsi"/>
        </w:rPr>
        <w:t>neposlednom</w:t>
      </w:r>
      <w:proofErr w:type="spellEnd"/>
      <w:r w:rsidRPr="003E7CF6">
        <w:rPr>
          <w:rFonts w:cstheme="minorHAnsi"/>
        </w:rPr>
        <w:t xml:space="preserve"> </w:t>
      </w:r>
      <w:proofErr w:type="spellStart"/>
      <w:r w:rsidRPr="003E7CF6">
        <w:rPr>
          <w:rFonts w:cstheme="minorHAnsi"/>
        </w:rPr>
        <w:t>rade</w:t>
      </w:r>
      <w:proofErr w:type="spellEnd"/>
      <w:r w:rsidRPr="003E7CF6">
        <w:rPr>
          <w:rFonts w:cstheme="minorHAnsi"/>
        </w:rPr>
        <w:t xml:space="preserve"> </w:t>
      </w:r>
      <w:proofErr w:type="spellStart"/>
      <w:r w:rsidRPr="003E7CF6">
        <w:rPr>
          <w:rFonts w:cstheme="minorHAnsi"/>
        </w:rPr>
        <w:t>lepšie</w:t>
      </w:r>
      <w:proofErr w:type="spellEnd"/>
      <w:r w:rsidRPr="003E7CF6">
        <w:rPr>
          <w:rFonts w:cstheme="minorHAnsi"/>
        </w:rPr>
        <w:t xml:space="preserve"> pre </w:t>
      </w:r>
      <w:proofErr w:type="spellStart"/>
      <w:r w:rsidRPr="003E7CF6">
        <w:rPr>
          <w:rFonts w:cstheme="minorHAnsi"/>
        </w:rPr>
        <w:t>planétu</w:t>
      </w:r>
      <w:proofErr w:type="spellEnd"/>
      <w:r w:rsidRPr="003E7CF6">
        <w:rPr>
          <w:rFonts w:cstheme="minorHAnsi"/>
        </w:rPr>
        <w:t xml:space="preserve">. </w:t>
      </w:r>
      <w:proofErr w:type="spellStart"/>
      <w:r w:rsidRPr="003E7CF6">
        <w:rPr>
          <w:rFonts w:cstheme="minorHAnsi"/>
        </w:rPr>
        <w:t>Jediná</w:t>
      </w:r>
      <w:proofErr w:type="spellEnd"/>
      <w:r w:rsidRPr="003E7CF6">
        <w:rPr>
          <w:rFonts w:cstheme="minorHAnsi"/>
        </w:rPr>
        <w:t xml:space="preserve"> </w:t>
      </w:r>
      <w:proofErr w:type="spellStart"/>
      <w:r w:rsidRPr="003E7CF6">
        <w:rPr>
          <w:rFonts w:cstheme="minorHAnsi"/>
        </w:rPr>
        <w:t>opakovane</w:t>
      </w:r>
      <w:proofErr w:type="spellEnd"/>
      <w:r w:rsidRPr="003E7CF6">
        <w:rPr>
          <w:rFonts w:cstheme="minorHAnsi"/>
        </w:rPr>
        <w:t xml:space="preserve"> </w:t>
      </w:r>
      <w:proofErr w:type="spellStart"/>
      <w:r w:rsidRPr="003E7CF6">
        <w:rPr>
          <w:rFonts w:cstheme="minorHAnsi"/>
        </w:rPr>
        <w:t>použiteľná</w:t>
      </w:r>
      <w:proofErr w:type="spellEnd"/>
      <w:r w:rsidRPr="003E7CF6">
        <w:rPr>
          <w:rFonts w:cstheme="minorHAnsi"/>
        </w:rPr>
        <w:t xml:space="preserve"> </w:t>
      </w:r>
      <w:proofErr w:type="spellStart"/>
      <w:r w:rsidRPr="003E7CF6">
        <w:rPr>
          <w:rFonts w:cstheme="minorHAnsi"/>
        </w:rPr>
        <w:t>fľaša</w:t>
      </w:r>
      <w:proofErr w:type="spellEnd"/>
      <w:r w:rsidRPr="003E7CF6">
        <w:rPr>
          <w:rFonts w:cstheme="minorHAnsi"/>
        </w:rPr>
        <w:t xml:space="preserve"> SodaStream </w:t>
      </w:r>
      <w:proofErr w:type="spellStart"/>
      <w:r w:rsidRPr="003E7CF6">
        <w:rPr>
          <w:rFonts w:cstheme="minorHAnsi"/>
        </w:rPr>
        <w:t>nahrádza</w:t>
      </w:r>
      <w:proofErr w:type="spellEnd"/>
      <w:r w:rsidRPr="003E7CF6">
        <w:rPr>
          <w:rFonts w:cstheme="minorHAnsi"/>
        </w:rPr>
        <w:t xml:space="preserve"> </w:t>
      </w:r>
      <w:proofErr w:type="spellStart"/>
      <w:r w:rsidRPr="003E7CF6">
        <w:rPr>
          <w:rFonts w:cstheme="minorHAnsi"/>
        </w:rPr>
        <w:t>tisícky</w:t>
      </w:r>
      <w:proofErr w:type="spellEnd"/>
      <w:r w:rsidRPr="003E7CF6">
        <w:rPr>
          <w:rFonts w:cstheme="minorHAnsi"/>
        </w:rPr>
        <w:t xml:space="preserve"> </w:t>
      </w:r>
      <w:proofErr w:type="spellStart"/>
      <w:r w:rsidRPr="003E7CF6">
        <w:rPr>
          <w:rFonts w:cstheme="minorHAnsi"/>
        </w:rPr>
        <w:t>jednorazových</w:t>
      </w:r>
      <w:proofErr w:type="spellEnd"/>
      <w:r w:rsidRPr="003E7CF6">
        <w:rPr>
          <w:rFonts w:cstheme="minorHAnsi"/>
        </w:rPr>
        <w:t xml:space="preserve"> </w:t>
      </w:r>
      <w:proofErr w:type="spellStart"/>
      <w:r w:rsidRPr="003E7CF6">
        <w:rPr>
          <w:rFonts w:cstheme="minorHAnsi"/>
        </w:rPr>
        <w:t>plastových</w:t>
      </w:r>
      <w:proofErr w:type="spellEnd"/>
      <w:r w:rsidRPr="003E7CF6">
        <w:rPr>
          <w:rFonts w:cstheme="minorHAnsi"/>
        </w:rPr>
        <w:t xml:space="preserve"> </w:t>
      </w:r>
      <w:proofErr w:type="spellStart"/>
      <w:r w:rsidRPr="003E7CF6">
        <w:rPr>
          <w:rFonts w:cstheme="minorHAnsi"/>
        </w:rPr>
        <w:t>fliaš</w:t>
      </w:r>
      <w:proofErr w:type="spellEnd"/>
      <w:r w:rsidRPr="003E7CF6">
        <w:rPr>
          <w:rFonts w:cstheme="minorHAnsi"/>
        </w:rPr>
        <w:t xml:space="preserve">. </w:t>
      </w:r>
      <w:proofErr w:type="spellStart"/>
      <w:r w:rsidRPr="003E7CF6">
        <w:rPr>
          <w:rFonts w:cstheme="minorHAnsi"/>
        </w:rPr>
        <w:t>Výrobky</w:t>
      </w:r>
      <w:proofErr w:type="spellEnd"/>
      <w:r w:rsidRPr="003E7CF6">
        <w:rPr>
          <w:rFonts w:cstheme="minorHAnsi"/>
        </w:rPr>
        <w:t xml:space="preserve"> SodaStream </w:t>
      </w:r>
      <w:proofErr w:type="spellStart"/>
      <w:r w:rsidRPr="003E7CF6">
        <w:rPr>
          <w:rFonts w:cstheme="minorHAnsi"/>
        </w:rPr>
        <w:t>sú</w:t>
      </w:r>
      <w:proofErr w:type="spellEnd"/>
      <w:r w:rsidRPr="003E7CF6">
        <w:rPr>
          <w:rFonts w:cstheme="minorHAnsi"/>
        </w:rPr>
        <w:t xml:space="preserve"> k </w:t>
      </w:r>
      <w:proofErr w:type="spellStart"/>
      <w:r w:rsidRPr="003E7CF6">
        <w:rPr>
          <w:rFonts w:cstheme="minorHAnsi"/>
        </w:rPr>
        <w:t>dispozícii</w:t>
      </w:r>
      <w:proofErr w:type="spellEnd"/>
      <w:r w:rsidRPr="003E7CF6">
        <w:rPr>
          <w:rFonts w:cstheme="minorHAnsi"/>
        </w:rPr>
        <w:t xml:space="preserve"> </w:t>
      </w:r>
      <w:proofErr w:type="spellStart"/>
      <w:r w:rsidRPr="003E7CF6">
        <w:rPr>
          <w:rFonts w:cstheme="minorHAnsi"/>
        </w:rPr>
        <w:t>vo</w:t>
      </w:r>
      <w:proofErr w:type="spellEnd"/>
      <w:r w:rsidRPr="003E7CF6">
        <w:rPr>
          <w:rFonts w:cstheme="minorHAnsi"/>
        </w:rPr>
        <w:t xml:space="preserve"> </w:t>
      </w:r>
      <w:proofErr w:type="spellStart"/>
      <w:r w:rsidRPr="003E7CF6">
        <w:rPr>
          <w:rFonts w:cstheme="minorHAnsi"/>
        </w:rPr>
        <w:t>viac</w:t>
      </w:r>
      <w:proofErr w:type="spellEnd"/>
      <w:r w:rsidRPr="003E7CF6">
        <w:rPr>
          <w:rFonts w:cstheme="minorHAnsi"/>
        </w:rPr>
        <w:t xml:space="preserve"> </w:t>
      </w:r>
      <w:proofErr w:type="spellStart"/>
      <w:r w:rsidRPr="003E7CF6">
        <w:rPr>
          <w:rFonts w:cstheme="minorHAnsi"/>
        </w:rPr>
        <w:t>než</w:t>
      </w:r>
      <w:proofErr w:type="spellEnd"/>
      <w:r w:rsidRPr="003E7CF6">
        <w:rPr>
          <w:rFonts w:cstheme="minorHAnsi"/>
        </w:rPr>
        <w:t xml:space="preserve"> </w:t>
      </w:r>
      <w:proofErr w:type="spellStart"/>
      <w:r w:rsidRPr="003E7CF6">
        <w:rPr>
          <w:rFonts w:cstheme="minorHAnsi"/>
        </w:rPr>
        <w:t>osemdesiatich</w:t>
      </w:r>
      <w:proofErr w:type="spellEnd"/>
      <w:r w:rsidRPr="003E7CF6">
        <w:rPr>
          <w:rFonts w:cstheme="minorHAnsi"/>
        </w:rPr>
        <w:t xml:space="preserve"> </w:t>
      </w:r>
      <w:proofErr w:type="spellStart"/>
      <w:r w:rsidRPr="003E7CF6">
        <w:rPr>
          <w:rFonts w:cstheme="minorHAnsi"/>
        </w:rPr>
        <w:t>tisíckach</w:t>
      </w:r>
      <w:proofErr w:type="spellEnd"/>
      <w:r w:rsidRPr="003E7CF6">
        <w:rPr>
          <w:rFonts w:cstheme="minorHAnsi"/>
        </w:rPr>
        <w:t xml:space="preserve"> </w:t>
      </w:r>
      <w:proofErr w:type="spellStart"/>
      <w:r w:rsidRPr="003E7CF6">
        <w:rPr>
          <w:rFonts w:cstheme="minorHAnsi"/>
        </w:rPr>
        <w:t>predajní</w:t>
      </w:r>
      <w:proofErr w:type="spellEnd"/>
      <w:r w:rsidRPr="003E7CF6">
        <w:rPr>
          <w:rFonts w:cstheme="minorHAnsi"/>
        </w:rPr>
        <w:t xml:space="preserve"> v 46 </w:t>
      </w:r>
      <w:proofErr w:type="spellStart"/>
      <w:r w:rsidRPr="003E7CF6">
        <w:rPr>
          <w:rFonts w:cstheme="minorHAnsi"/>
        </w:rPr>
        <w:t>krajinách</w:t>
      </w:r>
      <w:proofErr w:type="spellEnd"/>
      <w:r w:rsidRPr="003E7CF6">
        <w:rPr>
          <w:rFonts w:cstheme="minorHAnsi"/>
        </w:rPr>
        <w:t xml:space="preserve"> po celom </w:t>
      </w:r>
      <w:proofErr w:type="spellStart"/>
      <w:r w:rsidRPr="003E7CF6">
        <w:rPr>
          <w:rFonts w:cstheme="minorHAnsi"/>
        </w:rPr>
        <w:t>svete</w:t>
      </w:r>
      <w:proofErr w:type="spellEnd"/>
      <w:r w:rsidRPr="003E7CF6">
        <w:rPr>
          <w:rFonts w:cstheme="minorHAnsi"/>
        </w:rPr>
        <w:t xml:space="preserve">. Ak </w:t>
      </w:r>
      <w:proofErr w:type="spellStart"/>
      <w:r w:rsidRPr="003E7CF6">
        <w:rPr>
          <w:rFonts w:cstheme="minorHAnsi"/>
        </w:rPr>
        <w:t>sa</w:t>
      </w:r>
      <w:proofErr w:type="spellEnd"/>
      <w:r w:rsidRPr="003E7CF6">
        <w:rPr>
          <w:rFonts w:cstheme="minorHAnsi"/>
        </w:rPr>
        <w:t xml:space="preserve"> </w:t>
      </w:r>
      <w:proofErr w:type="spellStart"/>
      <w:r w:rsidRPr="003E7CF6">
        <w:rPr>
          <w:rFonts w:cstheme="minorHAnsi"/>
        </w:rPr>
        <w:t>chcete</w:t>
      </w:r>
      <w:proofErr w:type="spellEnd"/>
      <w:r w:rsidRPr="003E7CF6">
        <w:rPr>
          <w:rFonts w:cstheme="minorHAnsi"/>
        </w:rPr>
        <w:t xml:space="preserve"> </w:t>
      </w:r>
      <w:proofErr w:type="spellStart"/>
      <w:r w:rsidRPr="003E7CF6">
        <w:rPr>
          <w:rFonts w:cstheme="minorHAnsi"/>
        </w:rPr>
        <w:t>dozvedieť</w:t>
      </w:r>
      <w:proofErr w:type="spellEnd"/>
      <w:r w:rsidRPr="003E7CF6">
        <w:rPr>
          <w:rFonts w:cstheme="minorHAnsi"/>
        </w:rPr>
        <w:t xml:space="preserve"> </w:t>
      </w:r>
      <w:proofErr w:type="spellStart"/>
      <w:r w:rsidRPr="003E7CF6">
        <w:rPr>
          <w:rFonts w:cstheme="minorHAnsi"/>
        </w:rPr>
        <w:t>viac</w:t>
      </w:r>
      <w:proofErr w:type="spellEnd"/>
      <w:r w:rsidRPr="003E7CF6">
        <w:rPr>
          <w:rFonts w:cstheme="minorHAnsi"/>
        </w:rPr>
        <w:t xml:space="preserve"> o </w:t>
      </w:r>
      <w:proofErr w:type="spellStart"/>
      <w:r w:rsidRPr="003E7CF6">
        <w:rPr>
          <w:rFonts w:cstheme="minorHAnsi"/>
        </w:rPr>
        <w:t>SodaStreame</w:t>
      </w:r>
      <w:proofErr w:type="spellEnd"/>
      <w:r w:rsidRPr="003E7CF6">
        <w:rPr>
          <w:rFonts w:cstheme="minorHAnsi"/>
        </w:rPr>
        <w:t xml:space="preserve">, </w:t>
      </w:r>
      <w:proofErr w:type="spellStart"/>
      <w:r w:rsidRPr="003E7CF6">
        <w:rPr>
          <w:rFonts w:cstheme="minorHAnsi"/>
        </w:rPr>
        <w:t>navštívte</w:t>
      </w:r>
      <w:proofErr w:type="spellEnd"/>
      <w:r w:rsidRPr="003E7CF6">
        <w:rPr>
          <w:rFonts w:cstheme="minorHAnsi"/>
        </w:rPr>
        <w:t xml:space="preserve"> </w:t>
      </w:r>
      <w:proofErr w:type="spellStart"/>
      <w:r w:rsidRPr="003E7CF6">
        <w:rPr>
          <w:rFonts w:cstheme="minorHAnsi"/>
        </w:rPr>
        <w:t>stránku</w:t>
      </w:r>
      <w:proofErr w:type="spellEnd"/>
      <w:r w:rsidRPr="003E7CF6">
        <w:rPr>
          <w:rFonts w:cstheme="minorHAnsi"/>
        </w:rPr>
        <w:t xml:space="preserve"> </w:t>
      </w:r>
      <w:hyperlink r:id="rId13" w:history="1">
        <w:r w:rsidRPr="003E7CF6">
          <w:rPr>
            <w:rStyle w:val="Hypertextovprepojenie"/>
            <w:rFonts w:eastAsiaTheme="majorEastAsia" w:cstheme="minorHAnsi"/>
          </w:rPr>
          <w:t>www.sodastream.sk</w:t>
        </w:r>
      </w:hyperlink>
      <w:r w:rsidRPr="003E7CF6">
        <w:rPr>
          <w:rFonts w:cstheme="minorHAnsi"/>
        </w:rPr>
        <w:t xml:space="preserve"> a </w:t>
      </w:r>
      <w:proofErr w:type="spellStart"/>
      <w:r w:rsidRPr="003E7CF6">
        <w:rPr>
          <w:rFonts w:cstheme="minorHAnsi"/>
        </w:rPr>
        <w:t>sledujte</w:t>
      </w:r>
      <w:proofErr w:type="spellEnd"/>
      <w:r w:rsidRPr="003E7CF6">
        <w:rPr>
          <w:rFonts w:cstheme="minorHAnsi"/>
        </w:rPr>
        <w:t xml:space="preserve"> SodaStream </w:t>
      </w:r>
      <w:proofErr w:type="spellStart"/>
      <w:r w:rsidRPr="003E7CF6">
        <w:rPr>
          <w:rFonts w:cstheme="minorHAnsi"/>
        </w:rPr>
        <w:t>na</w:t>
      </w:r>
      <w:proofErr w:type="spellEnd"/>
      <w:r w:rsidRPr="003E7CF6">
        <w:rPr>
          <w:rFonts w:cstheme="minorHAnsi"/>
        </w:rPr>
        <w:t xml:space="preserve"> </w:t>
      </w:r>
      <w:hyperlink r:id="rId14" w:history="1">
        <w:proofErr w:type="spellStart"/>
        <w:r w:rsidRPr="003E7CF6">
          <w:rPr>
            <w:rStyle w:val="Hypertextovprepojenie"/>
            <w:rFonts w:eastAsiaTheme="majorEastAsia" w:cstheme="minorHAnsi"/>
          </w:rPr>
          <w:t>Facebooku</w:t>
        </w:r>
        <w:proofErr w:type="spellEnd"/>
      </w:hyperlink>
      <w:r w:rsidRPr="003E7CF6">
        <w:rPr>
          <w:rFonts w:cstheme="minorHAnsi"/>
        </w:rPr>
        <w:t xml:space="preserve">, </w:t>
      </w:r>
      <w:hyperlink r:id="rId15" w:history="1">
        <w:proofErr w:type="spellStart"/>
        <w:r w:rsidRPr="003E7CF6">
          <w:rPr>
            <w:rStyle w:val="Hypertextovprepojenie"/>
            <w:rFonts w:eastAsiaTheme="majorEastAsia" w:cstheme="minorHAnsi"/>
          </w:rPr>
          <w:t>Instagrame</w:t>
        </w:r>
        <w:proofErr w:type="spellEnd"/>
      </w:hyperlink>
      <w:r w:rsidRPr="003E7CF6">
        <w:rPr>
          <w:rFonts w:cstheme="minorHAnsi"/>
        </w:rPr>
        <w:t xml:space="preserve">, </w:t>
      </w:r>
      <w:hyperlink r:id="rId16">
        <w:proofErr w:type="spellStart"/>
        <w:r w:rsidRPr="003E7CF6">
          <w:rPr>
            <w:rStyle w:val="Hypertextovprepojenie"/>
            <w:rFonts w:eastAsiaTheme="majorEastAsia" w:cstheme="minorHAnsi"/>
          </w:rPr>
          <w:t>Pintereste</w:t>
        </w:r>
        <w:proofErr w:type="spellEnd"/>
      </w:hyperlink>
      <w:r w:rsidRPr="003E7CF6">
        <w:rPr>
          <w:rFonts w:cstheme="minorHAnsi"/>
        </w:rPr>
        <w:t xml:space="preserve"> a </w:t>
      </w:r>
      <w:hyperlink r:id="rId17">
        <w:proofErr w:type="spellStart"/>
        <w:r w:rsidRPr="003E7CF6">
          <w:rPr>
            <w:rStyle w:val="Hypertextovprepojenie"/>
            <w:rFonts w:eastAsiaTheme="majorEastAsia" w:cstheme="minorHAnsi"/>
          </w:rPr>
          <w:t>Twitteri</w:t>
        </w:r>
        <w:proofErr w:type="spellEnd"/>
      </w:hyperlink>
      <w:r w:rsidRPr="003E7CF6">
        <w:rPr>
          <w:rFonts w:cstheme="minorHAnsi"/>
        </w:rPr>
        <w:t xml:space="preserve"> a </w:t>
      </w:r>
      <w:hyperlink r:id="rId18" w:history="1">
        <w:r w:rsidRPr="003E7CF6">
          <w:rPr>
            <w:rStyle w:val="Hypertextovprepojenie"/>
            <w:rFonts w:eastAsiaTheme="majorEastAsia" w:cstheme="minorHAnsi"/>
          </w:rPr>
          <w:t>YouTube</w:t>
        </w:r>
      </w:hyperlink>
      <w:r w:rsidRPr="003E7CF6">
        <w:rPr>
          <w:rFonts w:cstheme="minorHAnsi"/>
        </w:rPr>
        <w:t>.</w:t>
      </w:r>
    </w:p>
    <w:p w14:paraId="6C4B8A79" w14:textId="2EF365E8" w:rsidR="00E54803" w:rsidRPr="007021BC" w:rsidRDefault="00E54803" w:rsidP="007021BC">
      <w:pPr>
        <w:rPr>
          <w:rFonts w:cstheme="minorHAnsi"/>
          <w:lang w:val="sk-SK"/>
        </w:rPr>
      </w:pPr>
    </w:p>
    <w:p w14:paraId="54FEDD78" w14:textId="77777777" w:rsidR="00E54803" w:rsidRPr="007021BC" w:rsidRDefault="00E54803" w:rsidP="00E54803">
      <w:pPr>
        <w:rPr>
          <w:rFonts w:cstheme="minorHAnsi"/>
          <w:lang w:val="sk-SK"/>
        </w:rPr>
      </w:pPr>
    </w:p>
    <w:p w14:paraId="50C8FEC8" w14:textId="77777777" w:rsidR="00E54803" w:rsidRPr="007021BC" w:rsidRDefault="00E54803" w:rsidP="00E54803">
      <w:pPr>
        <w:rPr>
          <w:rFonts w:cstheme="minorHAnsi"/>
          <w:lang w:val="sk-SK"/>
        </w:rPr>
      </w:pPr>
    </w:p>
    <w:p w14:paraId="27F8F444" w14:textId="77777777" w:rsidR="00E54803" w:rsidRPr="007021BC" w:rsidRDefault="00E54803" w:rsidP="00E54803">
      <w:pPr>
        <w:rPr>
          <w:rFonts w:cstheme="minorHAnsi"/>
          <w:lang w:val="sk-SK"/>
        </w:rPr>
      </w:pPr>
    </w:p>
    <w:p w14:paraId="18C2FA3B" w14:textId="77777777" w:rsidR="00E54803" w:rsidRPr="007021BC" w:rsidRDefault="00E54803" w:rsidP="00E54803">
      <w:pPr>
        <w:rPr>
          <w:rFonts w:cstheme="minorHAnsi"/>
          <w:lang w:val="sk-SK"/>
        </w:rPr>
      </w:pPr>
    </w:p>
    <w:p w14:paraId="1051EF5C" w14:textId="77777777" w:rsidR="00E54803" w:rsidRPr="007021BC" w:rsidRDefault="00E54803" w:rsidP="00E54803">
      <w:pPr>
        <w:rPr>
          <w:rFonts w:cstheme="minorHAnsi"/>
          <w:lang w:val="sk-SK"/>
        </w:rPr>
      </w:pPr>
    </w:p>
    <w:p w14:paraId="02768B4A" w14:textId="77777777" w:rsidR="00E54803" w:rsidRPr="007021BC" w:rsidRDefault="00E54803" w:rsidP="00E54803">
      <w:pPr>
        <w:rPr>
          <w:rFonts w:cstheme="minorHAnsi"/>
          <w:lang w:val="sk-SK"/>
        </w:rPr>
      </w:pPr>
    </w:p>
    <w:p w14:paraId="22F185A9" w14:textId="77777777" w:rsidR="00E54803" w:rsidRPr="007021BC" w:rsidRDefault="00E54803" w:rsidP="00E54803">
      <w:pPr>
        <w:rPr>
          <w:rFonts w:cstheme="minorHAnsi"/>
          <w:lang w:val="sk-SK"/>
        </w:rPr>
      </w:pPr>
    </w:p>
    <w:p w14:paraId="17E589FA" w14:textId="77777777" w:rsidR="00E54803" w:rsidRPr="007021BC" w:rsidRDefault="00E54803" w:rsidP="00E54803">
      <w:pPr>
        <w:rPr>
          <w:rFonts w:cstheme="minorHAnsi"/>
          <w:lang w:val="sk-SK"/>
        </w:rPr>
      </w:pPr>
    </w:p>
    <w:p w14:paraId="62606072" w14:textId="77777777" w:rsidR="00E54803" w:rsidRPr="007021BC" w:rsidRDefault="00E54803" w:rsidP="00E54803">
      <w:pPr>
        <w:rPr>
          <w:rFonts w:cstheme="minorHAnsi"/>
          <w:lang w:val="sk-SK"/>
        </w:rPr>
      </w:pPr>
    </w:p>
    <w:p w14:paraId="702BC689" w14:textId="77777777" w:rsidR="00E54803" w:rsidRPr="007021BC" w:rsidRDefault="00E54803" w:rsidP="00E54803">
      <w:pPr>
        <w:rPr>
          <w:rFonts w:cstheme="minorHAnsi"/>
          <w:lang w:val="sk-SK"/>
        </w:rPr>
      </w:pPr>
    </w:p>
    <w:p w14:paraId="0A47CDA0" w14:textId="77777777" w:rsidR="00E54803" w:rsidRPr="007021BC" w:rsidRDefault="00E54803" w:rsidP="00E54803">
      <w:pPr>
        <w:rPr>
          <w:rFonts w:cstheme="minorHAnsi"/>
          <w:lang w:val="sk-SK"/>
        </w:rPr>
      </w:pPr>
    </w:p>
    <w:p w14:paraId="7330B8D8" w14:textId="77777777" w:rsidR="00E54803" w:rsidRPr="007021BC" w:rsidRDefault="00E54803" w:rsidP="00E54803">
      <w:pPr>
        <w:rPr>
          <w:rFonts w:cstheme="minorHAnsi"/>
          <w:lang w:val="sk-SK"/>
        </w:rPr>
      </w:pPr>
    </w:p>
    <w:p w14:paraId="66440686" w14:textId="77777777" w:rsidR="00E54803" w:rsidRPr="007021BC" w:rsidRDefault="00E54803" w:rsidP="00E54803">
      <w:pPr>
        <w:rPr>
          <w:rFonts w:cstheme="minorHAnsi"/>
          <w:lang w:val="sk-SK"/>
        </w:rPr>
      </w:pPr>
    </w:p>
    <w:p w14:paraId="5B4F9D4D" w14:textId="77777777" w:rsidR="00E54803" w:rsidRPr="007021BC" w:rsidRDefault="00E54803" w:rsidP="00E54803">
      <w:pPr>
        <w:rPr>
          <w:rFonts w:cstheme="minorHAnsi"/>
          <w:lang w:val="sk-SK"/>
        </w:rPr>
      </w:pPr>
    </w:p>
    <w:p w14:paraId="2E58CB66" w14:textId="77777777" w:rsidR="00E54803" w:rsidRPr="007021BC" w:rsidRDefault="00E54803" w:rsidP="00E54803">
      <w:pPr>
        <w:rPr>
          <w:rFonts w:cstheme="minorHAnsi"/>
          <w:lang w:val="sk-SK"/>
        </w:rPr>
      </w:pPr>
    </w:p>
    <w:p w14:paraId="0521615D" w14:textId="77777777" w:rsidR="00E54803" w:rsidRPr="007021BC" w:rsidRDefault="00E54803" w:rsidP="00E54803">
      <w:pPr>
        <w:rPr>
          <w:rFonts w:cstheme="minorHAnsi"/>
          <w:lang w:val="sk-SK"/>
        </w:rPr>
      </w:pPr>
    </w:p>
    <w:p w14:paraId="71B1688E" w14:textId="77777777" w:rsidR="00E54803" w:rsidRPr="007021BC" w:rsidRDefault="00E54803" w:rsidP="00E54803">
      <w:pPr>
        <w:rPr>
          <w:rFonts w:cstheme="minorHAnsi"/>
          <w:lang w:val="sk-SK"/>
        </w:rPr>
      </w:pPr>
    </w:p>
    <w:p w14:paraId="5FD7712F" w14:textId="77777777" w:rsidR="00E54803" w:rsidRPr="007021BC" w:rsidRDefault="00E54803" w:rsidP="00E54803">
      <w:pPr>
        <w:rPr>
          <w:rFonts w:cstheme="minorHAnsi"/>
          <w:lang w:val="sk-SK"/>
        </w:rPr>
      </w:pPr>
    </w:p>
    <w:p w14:paraId="065A2734" w14:textId="77777777" w:rsidR="00E54803" w:rsidRPr="007021BC" w:rsidRDefault="00E54803" w:rsidP="00E54803">
      <w:pPr>
        <w:rPr>
          <w:rFonts w:cstheme="minorHAnsi"/>
          <w:lang w:val="sk-SK"/>
        </w:rPr>
      </w:pPr>
    </w:p>
    <w:p w14:paraId="22EDD4A3" w14:textId="77777777" w:rsidR="00E54803" w:rsidRPr="007021BC" w:rsidRDefault="00E54803" w:rsidP="00E54803">
      <w:pPr>
        <w:rPr>
          <w:rFonts w:cstheme="minorHAnsi"/>
          <w:lang w:val="sk-SK"/>
        </w:rPr>
      </w:pPr>
    </w:p>
    <w:p w14:paraId="2DD0905B" w14:textId="77777777" w:rsidR="00E54803" w:rsidRPr="007021BC" w:rsidRDefault="00E54803" w:rsidP="00E54803">
      <w:pPr>
        <w:rPr>
          <w:rFonts w:cstheme="minorHAnsi"/>
          <w:lang w:val="sk-SK"/>
        </w:rPr>
      </w:pPr>
    </w:p>
    <w:p w14:paraId="4236A888" w14:textId="77777777" w:rsidR="00E54803" w:rsidRPr="007021BC" w:rsidRDefault="00E54803" w:rsidP="00E54803">
      <w:pPr>
        <w:rPr>
          <w:rFonts w:cstheme="minorHAnsi"/>
          <w:lang w:val="sk-SK"/>
        </w:rPr>
      </w:pPr>
    </w:p>
    <w:p w14:paraId="15AB64BD" w14:textId="77777777" w:rsidR="00E54803" w:rsidRPr="007021BC" w:rsidRDefault="00E54803" w:rsidP="00E54803">
      <w:pPr>
        <w:rPr>
          <w:rFonts w:cstheme="minorHAnsi"/>
          <w:lang w:val="sk-SK"/>
        </w:rPr>
      </w:pPr>
    </w:p>
    <w:p w14:paraId="3C3F347A" w14:textId="77777777" w:rsidR="00E54803" w:rsidRPr="007021BC" w:rsidRDefault="00E54803" w:rsidP="00E54803">
      <w:pPr>
        <w:rPr>
          <w:rFonts w:cstheme="minorHAnsi"/>
          <w:lang w:val="sk-SK"/>
        </w:rPr>
      </w:pPr>
    </w:p>
    <w:p w14:paraId="569D6E23" w14:textId="77777777" w:rsidR="00E54803" w:rsidRPr="007021BC" w:rsidRDefault="00E54803" w:rsidP="00E54803">
      <w:pPr>
        <w:rPr>
          <w:rFonts w:cstheme="minorHAnsi"/>
          <w:lang w:val="sk-SK"/>
        </w:rPr>
      </w:pPr>
    </w:p>
    <w:p w14:paraId="6DBA3365" w14:textId="77777777" w:rsidR="00E54803" w:rsidRPr="007021BC" w:rsidRDefault="00E54803" w:rsidP="00E54803">
      <w:pPr>
        <w:rPr>
          <w:rFonts w:cstheme="minorHAnsi"/>
          <w:lang w:val="sk-SK"/>
        </w:rPr>
      </w:pPr>
    </w:p>
    <w:p w14:paraId="4A052DB3" w14:textId="77777777" w:rsidR="00E54803" w:rsidRPr="007021BC" w:rsidRDefault="00E54803" w:rsidP="00E54803">
      <w:pPr>
        <w:rPr>
          <w:rFonts w:cstheme="minorHAnsi"/>
          <w:lang w:val="sk-SK"/>
        </w:rPr>
      </w:pPr>
    </w:p>
    <w:p w14:paraId="627F63C1" w14:textId="77777777" w:rsidR="00E54803" w:rsidRPr="007021BC" w:rsidRDefault="00E54803" w:rsidP="00E54803">
      <w:pPr>
        <w:rPr>
          <w:rFonts w:cstheme="minorHAnsi"/>
          <w:lang w:val="sk-SK"/>
        </w:rPr>
      </w:pPr>
    </w:p>
    <w:p w14:paraId="6E49F0B2" w14:textId="77777777" w:rsidR="00E54803" w:rsidRPr="007021BC" w:rsidRDefault="00E54803" w:rsidP="00E54803">
      <w:pPr>
        <w:rPr>
          <w:rFonts w:cstheme="minorHAnsi"/>
          <w:lang w:val="sk-SK"/>
        </w:rPr>
      </w:pPr>
    </w:p>
    <w:p w14:paraId="16D94AF4" w14:textId="77777777" w:rsidR="00E54803" w:rsidRPr="007021BC" w:rsidRDefault="00E54803" w:rsidP="00E54803">
      <w:pPr>
        <w:rPr>
          <w:rFonts w:cstheme="minorHAnsi"/>
          <w:lang w:val="sk-SK"/>
        </w:rPr>
      </w:pPr>
    </w:p>
    <w:p w14:paraId="5E26C040" w14:textId="77777777" w:rsidR="00E54803" w:rsidRPr="007021BC" w:rsidRDefault="00E54803" w:rsidP="00E54803">
      <w:pPr>
        <w:rPr>
          <w:rFonts w:cstheme="minorHAnsi"/>
          <w:lang w:val="sk-SK"/>
        </w:rPr>
      </w:pPr>
    </w:p>
    <w:p w14:paraId="1160578E" w14:textId="77777777" w:rsidR="00E54803" w:rsidRPr="007021BC" w:rsidRDefault="00E54803" w:rsidP="00E54803">
      <w:pPr>
        <w:rPr>
          <w:rFonts w:cstheme="minorHAnsi"/>
          <w:lang w:val="sk-SK"/>
        </w:rPr>
      </w:pPr>
    </w:p>
    <w:p w14:paraId="2E88E0FF" w14:textId="77777777" w:rsidR="00E54803" w:rsidRPr="007021BC" w:rsidRDefault="00E54803" w:rsidP="00E54803">
      <w:pPr>
        <w:rPr>
          <w:rFonts w:cstheme="minorHAnsi"/>
          <w:lang w:val="sk-SK"/>
        </w:rPr>
      </w:pPr>
    </w:p>
    <w:p w14:paraId="454BC7DE" w14:textId="77777777" w:rsidR="00E54803" w:rsidRPr="007021BC" w:rsidRDefault="00E54803" w:rsidP="00E54803">
      <w:pPr>
        <w:rPr>
          <w:rFonts w:cstheme="minorHAnsi"/>
          <w:lang w:val="sk-SK"/>
        </w:rPr>
      </w:pPr>
    </w:p>
    <w:p w14:paraId="259C5F25" w14:textId="77777777" w:rsidR="00E54803" w:rsidRPr="007021BC" w:rsidRDefault="00E54803" w:rsidP="00E54803">
      <w:pPr>
        <w:rPr>
          <w:rFonts w:cstheme="minorHAnsi"/>
          <w:lang w:val="sk-SK"/>
        </w:rPr>
      </w:pPr>
    </w:p>
    <w:p w14:paraId="54EF8166" w14:textId="26D1F62B" w:rsidR="00594445" w:rsidRPr="007021BC" w:rsidRDefault="00594445" w:rsidP="007021BC">
      <w:pPr>
        <w:pStyle w:val="Zkladntext"/>
        <w:spacing w:before="61"/>
        <w:rPr>
          <w:rFonts w:ascii="Poppins" w:hAnsi="Poppins" w:cs="Poppins"/>
          <w:color w:val="1A2A49"/>
          <w:spacing w:val="-2"/>
          <w:lang w:val="sk-SK"/>
        </w:rPr>
      </w:pPr>
    </w:p>
    <w:sectPr w:rsidR="00594445" w:rsidRPr="007021BC" w:rsidSect="00BF0A95">
      <w:type w:val="continuous"/>
      <w:pgSz w:w="11910" w:h="16840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B86D99" w14:textId="77777777" w:rsidR="00257A4E" w:rsidRDefault="00257A4E" w:rsidP="00257A4E">
      <w:r>
        <w:separator/>
      </w:r>
    </w:p>
  </w:endnote>
  <w:endnote w:type="continuationSeparator" w:id="0">
    <w:p w14:paraId="6F250F7A" w14:textId="77777777" w:rsidR="00257A4E" w:rsidRDefault="00257A4E" w:rsidP="00257A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urmeGeometricSans3 Regular">
    <w:altName w:val="Calibri"/>
    <w:charset w:val="00"/>
    <w:family w:val="swiss"/>
    <w:pitch w:val="variable"/>
    <w:sig w:usb0="A000002F" w:usb1="4000207B" w:usb2="00000000" w:usb3="00000000" w:csb0="00000093" w:csb1="00000000"/>
  </w:font>
  <w:font w:name="HurmeGeometricSans3-SemiBold">
    <w:altName w:val="Calibri"/>
    <w:charset w:val="4D"/>
    <w:family w:val="swiss"/>
    <w:pitch w:val="variable"/>
    <w:sig w:usb0="A000002F" w:usb1="4000207B" w:usb2="00000000" w:usb3="00000000" w:csb0="00000093" w:csb1="00000000"/>
  </w:font>
  <w:font w:name="HurmeGeometricSans3-Hairline">
    <w:altName w:val="Calibri"/>
    <w:charset w:val="4D"/>
    <w:family w:val="swiss"/>
    <w:pitch w:val="variable"/>
    <w:sig w:usb0="A000002F" w:usb1="4000207B" w:usb2="00000000" w:usb3="00000000" w:csb0="00000093" w:csb1="00000000"/>
  </w:font>
  <w:font w:name="Poppins">
    <w:altName w:val="Nirmala UI"/>
    <w:charset w:val="00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416B2" w14:textId="3B94DFF6" w:rsidR="007D2CBF" w:rsidRDefault="007D2CBF" w:rsidP="007D2CBF">
    <w:pPr>
      <w:pStyle w:val="Zkladntext"/>
      <w:spacing w:before="10"/>
      <w:rPr>
        <w:rFonts w:ascii="HurmeGeometricSans3-Hairline"/>
        <w:sz w:val="23"/>
      </w:rPr>
    </w:pPr>
  </w:p>
  <w:p w14:paraId="7C9765DB" w14:textId="0991A161" w:rsidR="007D2CBF" w:rsidRDefault="00257175" w:rsidP="007D2CBF">
    <w:pPr>
      <w:pStyle w:val="Pta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049E221" wp14:editId="74CF5093">
              <wp:simplePos x="0" y="0"/>
              <wp:positionH relativeFrom="column">
                <wp:posOffset>190500</wp:posOffset>
              </wp:positionH>
              <wp:positionV relativeFrom="paragraph">
                <wp:posOffset>196215</wp:posOffset>
              </wp:positionV>
              <wp:extent cx="5200650" cy="246380"/>
              <wp:effectExtent l="0" t="0" r="0" b="1270"/>
              <wp:wrapNone/>
              <wp:docPr id="102" name="Text Box 1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00650" cy="2463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6E88349" w14:textId="551D0964" w:rsidR="007D2CBF" w:rsidRPr="00257175" w:rsidRDefault="00257175" w:rsidP="007D2CBF">
                          <w:pPr>
                            <w:rPr>
                              <w:sz w:val="18"/>
                              <w:szCs w:val="18"/>
                              <w:lang w:val="sk-SK"/>
                            </w:rPr>
                          </w:pPr>
                          <w:r>
                            <w:rPr>
                              <w:rFonts w:ascii="Poppins" w:hAnsi="Poppins" w:cs="Poppins"/>
                              <w:color w:val="75A7AC"/>
                              <w:sz w:val="18"/>
                              <w:szCs w:val="18"/>
                            </w:rPr>
                            <w:t xml:space="preserve">SodaStream / FAST PLUS, </w:t>
                          </w:r>
                          <w:proofErr w:type="spellStart"/>
                          <w:r>
                            <w:rPr>
                              <w:rFonts w:ascii="Poppins" w:hAnsi="Poppins" w:cs="Poppins"/>
                              <w:color w:val="75A7AC"/>
                              <w:sz w:val="18"/>
                              <w:szCs w:val="18"/>
                            </w:rPr>
                            <w:t>a.s.</w:t>
                          </w:r>
                          <w:proofErr w:type="spellEnd"/>
                          <w:r>
                            <w:rPr>
                              <w:rFonts w:ascii="Poppins" w:hAnsi="Poppins" w:cs="Poppins"/>
                              <w:color w:val="75A7AC"/>
                              <w:sz w:val="18"/>
                              <w:szCs w:val="18"/>
                            </w:rPr>
                            <w:t xml:space="preserve">, Na </w:t>
                          </w:r>
                          <w:proofErr w:type="spellStart"/>
                          <w:r>
                            <w:rPr>
                              <w:rFonts w:ascii="Poppins" w:hAnsi="Poppins" w:cs="Poppins"/>
                              <w:color w:val="75A7AC"/>
                              <w:sz w:val="18"/>
                              <w:szCs w:val="18"/>
                            </w:rPr>
                            <w:t>pántoch</w:t>
                          </w:r>
                          <w:proofErr w:type="spellEnd"/>
                          <w:r>
                            <w:rPr>
                              <w:rFonts w:ascii="Poppins" w:hAnsi="Poppins" w:cs="Poppins"/>
                              <w:color w:val="75A7AC"/>
                              <w:sz w:val="18"/>
                              <w:szCs w:val="18"/>
                            </w:rPr>
                            <w:t xml:space="preserve"> 18, 831 06 Bratislava, Slovak republic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049E221"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026" type="#_x0000_t202" style="position:absolute;margin-left:15pt;margin-top:15.45pt;width:409.5pt;height:19.4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Y/1FAIAACwEAAAOAAAAZHJzL2Uyb0RvYy54bWysU01vGyEQvVfqf0Dc67Ud201WXkduIleV&#10;rCSSU+WMWfCuBAwF7F3313dg1x9Ne6p6gYEZ5uO9x/y+1YochPM1mIKOBkNKhOFQ1mZX0O+vq0+3&#10;lPjATMkUGFHQo/D0fvHxw7yxuRhDBaoUjmAS4/PGFrQKweZZ5nklNPMDsMKgU4LTLODR7bLSsQaz&#10;a5WNh8NZ1oArrQMuvMfbx85JFym/lIKHZym9CEQVFHsLaXVp3cY1W8xZvnPMVjXv22D/0IVmtcGi&#10;51SPLDCyd/UfqXTNHXiQYcBBZyBlzUWaAacZDd9Ns6mYFWkWBMfbM0z+/6XlT4eNfXEktF+gRQIj&#10;II31ucfLOE8rnY47dkrQjxAez7CJNhCOl9NIxBRdHH3jyezmNuGaXV5b58NXAZpEo6AOaUloscPa&#10;B6yIoaeQWMzAqlYqUaMMaQo6u8H0v3nwhTL48NJrtEK7bfsBtlAecS4HHeXe8lWNxdfMhxfmkGPs&#10;F3UbnnGRCrAI9BYlFbiff7uP8Qg9eilpUDMF9T/2zAlK1DeDpNyNJpMosnSYTD+P8eCuPdtrj9nr&#10;B0BZjvCHWJ7MGB/UyZQO9BvKexmroosZjrULGk7mQ+iUjN+Di+UyBaGsLAtrs7E8po6gRWhf2zfm&#10;bI9/QOae4KQulr+joYvt4F7uA8g6cRQB7lDtcUdJJur67xM1f31OUZdPvvgFAAD//wMAUEsDBBQA&#10;BgAIAAAAIQCCqmbM4AAAAAgBAAAPAAAAZHJzL2Rvd25yZXYueG1sTI/NTsNADITvSLzDykjc6IYC&#10;JQnZVFWkCgnBoaUXbk7WTSL2J2S3beDpcU9wsuwZjb8plpM14khj6L1TcDtLQJBrvO5dq2D3vr5J&#10;QYSITqPxjhR8U4BleXlRYK79yW3ouI2t4BAXclTQxTjkUoamI4th5gdyrO39aDHyOrZSj3jicGvk&#10;PEkW0mLv+EOHA1UdNZ/bg1XwUq3fcFPPbfpjqufX/Wr42n08KHV9Na2eQESa4p8ZzviMDiUz1f7g&#10;dBBGwV3CVeJ5ZiBYT+8zPtQKFtkjyLKQ/wuUvwAAAP//AwBQSwECLQAUAAYACAAAACEAtoM4kv4A&#10;AADhAQAAEwAAAAAAAAAAAAAAAAAAAAAAW0NvbnRlbnRfVHlwZXNdLnhtbFBLAQItABQABgAIAAAA&#10;IQA4/SH/1gAAAJQBAAALAAAAAAAAAAAAAAAAAC8BAABfcmVscy8ucmVsc1BLAQItABQABgAIAAAA&#10;IQCi4Y/1FAIAACwEAAAOAAAAAAAAAAAAAAAAAC4CAABkcnMvZTJvRG9jLnhtbFBLAQItABQABgAI&#10;AAAAIQCCqmbM4AAAAAgBAAAPAAAAAAAAAAAAAAAAAG4EAABkcnMvZG93bnJldi54bWxQSwUGAAAA&#10;AAQABADzAAAAewUAAAAA&#10;" filled="f" stroked="f" strokeweight=".5pt">
              <v:textbox>
                <w:txbxContent>
                  <w:p w14:paraId="46E88349" w14:textId="551D0964" w:rsidR="007D2CBF" w:rsidRPr="00257175" w:rsidRDefault="00257175" w:rsidP="007D2CBF">
                    <w:pPr>
                      <w:rPr>
                        <w:sz w:val="18"/>
                        <w:szCs w:val="18"/>
                        <w:lang w:val="sk-SK"/>
                      </w:rPr>
                    </w:pPr>
                    <w:r>
                      <w:rPr>
                        <w:rFonts w:ascii="Poppins" w:hAnsi="Poppins" w:cs="Poppins"/>
                        <w:color w:val="75A7AC"/>
                        <w:sz w:val="18"/>
                        <w:szCs w:val="18"/>
                      </w:rPr>
                      <w:t xml:space="preserve">SodaStream / FAST PLUS, </w:t>
                    </w:r>
                    <w:proofErr w:type="spellStart"/>
                    <w:r>
                      <w:rPr>
                        <w:rFonts w:ascii="Poppins" w:hAnsi="Poppins" w:cs="Poppins"/>
                        <w:color w:val="75A7AC"/>
                        <w:sz w:val="18"/>
                        <w:szCs w:val="18"/>
                      </w:rPr>
                      <w:t>a.s.</w:t>
                    </w:r>
                    <w:proofErr w:type="spellEnd"/>
                    <w:r>
                      <w:rPr>
                        <w:rFonts w:ascii="Poppins" w:hAnsi="Poppins" w:cs="Poppins"/>
                        <w:color w:val="75A7AC"/>
                        <w:sz w:val="18"/>
                        <w:szCs w:val="18"/>
                      </w:rPr>
                      <w:t xml:space="preserve">, Na </w:t>
                    </w:r>
                    <w:proofErr w:type="spellStart"/>
                    <w:r>
                      <w:rPr>
                        <w:rFonts w:ascii="Poppins" w:hAnsi="Poppins" w:cs="Poppins"/>
                        <w:color w:val="75A7AC"/>
                        <w:sz w:val="18"/>
                        <w:szCs w:val="18"/>
                      </w:rPr>
                      <w:t>pántoch</w:t>
                    </w:r>
                    <w:proofErr w:type="spellEnd"/>
                    <w:r>
                      <w:rPr>
                        <w:rFonts w:ascii="Poppins" w:hAnsi="Poppins" w:cs="Poppins"/>
                        <w:color w:val="75A7AC"/>
                        <w:sz w:val="18"/>
                        <w:szCs w:val="18"/>
                      </w:rPr>
                      <w:t xml:space="preserve"> 18, 831 06 Bratislava, Slovak republic</w:t>
                    </w:r>
                  </w:p>
                </w:txbxContent>
              </v:textbox>
            </v:shape>
          </w:pict>
        </mc:Fallback>
      </mc:AlternateContent>
    </w:r>
    <w:r w:rsidR="00B8473A">
      <w:rPr>
        <w:noProof/>
      </w:rPr>
      <w:drawing>
        <wp:inline distT="0" distB="0" distL="0" distR="0" wp14:anchorId="48747D0F" wp14:editId="352D343E">
          <wp:extent cx="5937250" cy="296545"/>
          <wp:effectExtent l="0" t="0" r="0" b="0"/>
          <wp:docPr id="116" name="Picture 1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Picture 116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7250" cy="2965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D2CBF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1366F4A" wp14:editId="509EF760">
              <wp:simplePos x="0" y="0"/>
              <wp:positionH relativeFrom="column">
                <wp:posOffset>89877</wp:posOffset>
              </wp:positionH>
              <wp:positionV relativeFrom="paragraph">
                <wp:posOffset>246966</wp:posOffset>
              </wp:positionV>
              <wp:extent cx="172398" cy="161925"/>
              <wp:effectExtent l="0" t="0" r="0" b="3175"/>
              <wp:wrapNone/>
              <wp:docPr id="115" name="Rectangle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2398" cy="161925"/>
                      </a:xfrm>
                      <a:prstGeom prst="rect">
                        <a:avLst/>
                      </a:prstGeom>
                      <a:blipFill>
                        <a:blip r:embed="rId2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7DC5C11" id="Rectangle 115" o:spid="_x0000_s1026" style="position:absolute;margin-left:7.1pt;margin-top:19.45pt;width:13.55pt;height:1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ucbbpgIAAM0FAAAOAAAAZHJzL2Uyb0RvYy54bWysVG1P2zAQ/j5p/8Hy&#10;95Gm42VEpKgCMSEhqICJz65jE0uO7Z3dpt2v39lO0wrQJk3rh/Tse3vu8d1dXG46TdYCvLKmpuXR&#10;hBJhuG2Uea3pj+ebL98o8YGZhmlrRE23wtPL2edPF72rxNS2VjcCCAYxvupdTdsQXFUUnreiY/7I&#10;OmFQKS10LOARXosGWI/RO11MJ5PTorfQOLBceI+311lJZym+lIKHBym9CETXFLGF9IX0XcZvMbtg&#10;1Ssw1yo+wGD/gKJjymDSMdQ1C4ysQL0L1SkO1lsZjrjtCiul4iLVgNWUkzfVPLXMiVQLkuPdSJP/&#10;f2H5/frJLQBp6J2vPIqxio2ELv4jPrJJZG1HssQmEI6X5dn06zm+LkdVeVqeT08imcXe2YEP34Xt&#10;SBRqCvgWiSK2vvMhm+5MYq6lVu5Gab2Th2rxrf7eE5nHa8tXnTAhNwYIzQJ2pW+V85RAJbqlaBDH&#10;bVPmZ/cBROBtTCgx8SMCzLBGBVZzCEubaGtshJkt402xZy5JYatFtNPmUUiiGuRqmgpPTS2uNJA1&#10;w3ZknCPYMqta1oh8fTLB30Dl6JGITQH3aIfYQ4A4MO9jZ5S5OhldRZqJEdjkT8Cy8+iRMlsTRudO&#10;GQsfBdBY1ZA52+9IytRElpa22S6AgM0T6R2/Udgmd8yHBQMcQRxWXCvhAT9S276mdpAoaS38+ug+&#10;2mO3oJaSHke6pv7nioGgRN8anJnz8vg47oB0OD45m+IBDjXLQ41ZdVcWn6nEBeZ4EqN90DtRgu1e&#10;cPvMY1ZUMcMxd015gN3hKuRVg/uLi/k8meHcOxbuzJPjMXhkNY7B8+aFgRtmJeCQ3dvd+LPqzchk&#10;2+hp7HwVrFSpcfe8DnzjzkiNM+y3uJQOz8lqv4VnvwEAAP//AwBQSwMECgAAAAAAAAAhAMZgag83&#10;BAAANwQAABQAAABkcnMvbWVkaWEvaW1hZ2UxLnBuZ4lQTkcNChoKAAAADUlIRFIAAABSAAAARwgG&#10;AAAAlDcQswAAAAlwSFlzAAAuIwAALiMBeKU/dgAAA+lJREFUeJztnEFOWzEQhj+q7klPAD0B3KDp&#10;CYiyyq6vJyirt63ZZhVO0MfurR65QcMJSm+QnKC8E9DFGxDQ5IXYM7ap8kkICcUz1q+xPTM2Obi/&#10;v2dPOO9ST+B/YS+kEnshldgLqcReSCXep57AA2XdDIAhcCq/B8DJi4/9Bu6ABbCYTsaLaBPcwkHq&#10;9KesmyFwDpx5DG+BOVClFjWZkCJgBRwpmbwBXCpBowspS3gOfDJycUkn6J2R/bVEFVKicA4cGrta&#10;AaPpZHxr7OeRaKd2WTcF8BN7EaHbLhZl3Ywi+AIiCSki/ojh6wmHwLX4Nsd8aUtUXJs66acFhtbL&#10;3FTIsm5O6XK+GMu5jxVwankAWS/tivQiQrdnVpYOzIQs6+acfyuTlJxJ1mCCiZCSKzoL24FUVoat&#10;IrIgjyX9kiOrlMhKyPPA8S1dhfIZ+Cg/n+VvbaDtInD8WtRPbTmpfwWY6C3xZNuo8GtyPPBB+wS3&#10;aKOFLJ2v08m46vuACDAq66YCvnj6GaG8X1os7aHnuMttIj5lOhkXdB0fH4ae4zZiIaRPV6fF75Qv&#10;PMZA1zxWRVXIsm6OPYfOffas6WS8pOua74p6fqsdkcee4xYBPucBY9XI5fJrmXoCoeQi5JsnFyGH&#10;AWOPleYQhLaQvkluSO4ZrQveh6qQAc3TE5/OjHSYfGr6lceYXiyWtu8kKyn/XoWUos7T19Jz3EYs&#10;hFx4jnu4sNoqpkLnfeE5biM5CQldorzcdGFV1s2grBtH+PWFeu5p0f0ZAH8UTLXALZ1oA7qyTuNR&#10;wWo6GR8r2HmGekRKqXelYOqQTrjvwDf0XmZUSnaeYZVHOiO7obTAzMKwiZDSTNCISm1mVleylpWN&#10;I/xaQJPVdDJ2VsbNhJSoNFlGnhSWxmM8WVmi9wbSl5vpZDy0dBCjaeEi+NhGYe3AXEi5h/HpYmtx&#10;JduMKbHaaKH33CG4GE6iCCnvun1v/EK4iBGNELexGzsqzZLvdUQTUnqVMZN0s+R7HbGvGlwkP6bJ&#10;9zqiCin71WUEVy6Cj2ekuPxy2JaOq12evmgRXUjZtywPgcLQ9kZSXcfOMLiAoisFFwZ2t5JESIlK&#10;Z2DawuarSPrfscoNjSt56peE1C8tCkVbTtHWziQVUrF0jNKY6CN1REJ4JLWkbYoAGQgpURlSOkYt&#10;BTeRXEjBeY6L2pjoIwshA0rH8xyiETIRUnDsVjomKQU3kY2QHqWjM5qKF9kIKcx4XVTe5BSNkJmQ&#10;EpWvSWWc8VR2Jish4fHWsS8dukj9ZUnrSP5NVJuQN5IF3Su0lu553yxHESFjId8a2S3tt8peSCX2&#10;QiqxF1KJvwdZM6RV1EZvAAAAAElFTkSuQmCCUEsDBBQABgAIAAAAIQArHrrD4QAAAAwBAAAPAAAA&#10;ZHJzL2Rvd25yZXYueG1sTE/LTsMwELwj8Q/WInFB1GkbopDGqRC04obUgnjctrGJI+J1FLtN+HuW&#10;E1xGGs3uPMr15DpxMkNoPSmYzxIQhmqvW2oUvDxvr3MQISJp7DwZBd8mwLo6Pyux0H6knTntYyPY&#10;hEKBCmyMfSFlqK1xGGa+N8Tapx8cRqZDI/WAI5u7Ti6SJJMOW+IEi725t6b+2h+dAsTcpq/Z1fhE&#10;m8ed3Xxs399uOqUuL6aHFcPdCkQ0U/z7gN8N3B8qLnbwR9JBdMzTBV8qWOa3IFhP50sQBwVZmoKs&#10;Svl/RPU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rLnG26YC&#10;AADNBQAADgAAAAAAAAAAAAAAAAA6AgAAZHJzL2Uyb0RvYy54bWxQSwECLQAKAAAAAAAAACEAxmBq&#10;DzcEAAA3BAAAFAAAAAAAAAAAAAAAAAAMBQAAZHJzL21lZGlhL2ltYWdlMS5wbmdQSwECLQAUAAYA&#10;CAAAACEAKx66w+EAAAAMAQAADwAAAAAAAAAAAAAAAAB1CQAAZHJzL2Rvd25yZXYueG1sUEsBAi0A&#10;FAAGAAgAAAAhAKomDr68AAAAIQEAABkAAAAAAAAAAAAAAAAAgwoAAGRycy9fcmVscy9lMm9Eb2Mu&#10;eG1sLnJlbHNQSwUGAAAAAAYABgB8AQAAdgsAAAAA&#10;" stroked="f" strokeweight="2pt">
              <v:fill r:id="rId3" o:title="" recolor="t" rotate="t" type="frame"/>
            </v:rect>
          </w:pict>
        </mc:Fallback>
      </mc:AlternateContent>
    </w:r>
  </w:p>
  <w:p w14:paraId="572B6F6E" w14:textId="6C44D6FB" w:rsidR="007D2CBF" w:rsidRDefault="007D2CBF" w:rsidP="007D2CBF">
    <w:pPr>
      <w:pStyle w:val="Pta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1012913" wp14:editId="37E6B387">
              <wp:simplePos x="0" y="0"/>
              <wp:positionH relativeFrom="column">
                <wp:posOffset>171938</wp:posOffset>
              </wp:positionH>
              <wp:positionV relativeFrom="paragraph">
                <wp:posOffset>126267</wp:posOffset>
              </wp:positionV>
              <wp:extent cx="1430905" cy="265430"/>
              <wp:effectExtent l="0" t="0" r="0" b="0"/>
              <wp:wrapNone/>
              <wp:docPr id="105" name="Text Box 1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0905" cy="2654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016EC5" w14:textId="35C7D39F" w:rsidR="007D2CBF" w:rsidRPr="00A91620" w:rsidRDefault="007D2CBF" w:rsidP="007D2CBF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A91620">
                            <w:rPr>
                              <w:rFonts w:ascii="Poppins" w:hAnsi="Poppins" w:cs="Poppins"/>
                              <w:color w:val="75A7AC"/>
                              <w:sz w:val="18"/>
                              <w:szCs w:val="18"/>
                            </w:rPr>
                            <w:t>+</w:t>
                          </w:r>
                          <w:r w:rsidR="00257175">
                            <w:rPr>
                              <w:rFonts w:ascii="Poppins" w:hAnsi="Poppins" w:cs="Poppins"/>
                              <w:color w:val="75A7AC"/>
                              <w:sz w:val="18"/>
                              <w:szCs w:val="18"/>
                            </w:rPr>
                            <w:t>0850 002 003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1012913" id="Text Box 105" o:spid="_x0000_s1027" type="#_x0000_t202" style="position:absolute;margin-left:13.55pt;margin-top:9.95pt;width:112.65pt;height:20.9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YHRGAIAADMEAAAOAAAAZHJzL2Uyb0RvYy54bWysU8tu2zAQvBfIPxC815Id220Ey4GTwEUB&#10;IwngFDnTFGkJILksSVtyv75Lyi+kPRW9ULva5T5mhrP7TiuyF843YEo6HOSUCMOhasy2pD/elp+/&#10;UuIDMxVTYERJD8LT+/nNp1lrCzGCGlQlHMEixhetLWkdgi2yzPNaaOYHYIXBoASnWUDXbbPKsRar&#10;a5WN8nyateAq64AL7/HvUx+k81RfSsHDi5ReBKJKirOFdLp0buKZzWes2Dpm64Yfx2D/MIVmjcGm&#10;51JPLDCyc80fpXTDHXiQYcBBZyBlw0XaAbcZ5h+2WdfMirQLguPtGSb//8ry5/3avjoSugfokMAI&#10;SGt94fFn3KeTTscvTkowjhAezrCJLhAeL41v87t8QgnH2Gg6QTeWyS63rfPhmwBNolFSh7QktNh+&#10;5UOfekqJzQwsG6USNcqQtqTT20meLpwjWFwZ7HGZNVqh23Skqa722EB1wPUc9Mx7y5cNzrBiPrwy&#10;h1TjRijf8IKHVIC94GhRUoP79bf/MR8ZwCglLUqnpP7njjlBifpukJu74XgctZac8eTLCB13Hdlc&#10;R8xOPwKqc4gPxfJkxvygTqZ0oN9R5YvYFUPMcOxd0nAyH0MvaHwlXCwWKQnVZVlYmbXlsXRENSL8&#10;1r0zZ480BCTwGU4iY8UHNvrcno/FLoBsElUR5x7VI/yozET28RVF6V/7Kevy1ue/AQAA//8DAFBL&#10;AwQUAAYACAAAACEA/MjqCeAAAAAIAQAADwAAAGRycy9kb3ducmV2LnhtbEyPS0/DMBCE70j8B2sr&#10;caNOLPoKcaoqUoWE4NDSC7dNvE2i+hFitw38esypHGdnNPNtvh6NZhcafOeshHSaACNbO9XZRsLh&#10;Y/u4BOYDWoXaWZLwTR7Wxf1djplyV7ujyz40LJZYn6GENoQ+49zXLRn0U9eTjd7RDQZDlEPD1YDX&#10;WG40F0ky5wY7Gxda7KlsqT7tz0bCa7l9x10lzPJHly9vx03/dficSfkwGTfPwAKN4RaGP/yIDkVk&#10;qtzZKs+0BLFIYzLeVytg0Rcz8QSskjBPF8CLnP9/oPgFAAD//wMAUEsBAi0AFAAGAAgAAAAhALaD&#10;OJL+AAAA4QEAABMAAAAAAAAAAAAAAAAAAAAAAFtDb250ZW50X1R5cGVzXS54bWxQSwECLQAUAAYA&#10;CAAAACEAOP0h/9YAAACUAQAACwAAAAAAAAAAAAAAAAAvAQAAX3JlbHMvLnJlbHNQSwECLQAUAAYA&#10;CAAAACEA8eGB0RgCAAAzBAAADgAAAAAAAAAAAAAAAAAuAgAAZHJzL2Uyb0RvYy54bWxQSwECLQAU&#10;AAYACAAAACEA/MjqCeAAAAAIAQAADwAAAAAAAAAAAAAAAAByBAAAZHJzL2Rvd25yZXYueG1sUEsF&#10;BgAAAAAEAAQA8wAAAH8FAAAAAA==&#10;" filled="f" stroked="f" strokeweight=".5pt">
              <v:textbox>
                <w:txbxContent>
                  <w:p w14:paraId="61016EC5" w14:textId="35C7D39F" w:rsidR="007D2CBF" w:rsidRPr="00A91620" w:rsidRDefault="007D2CBF" w:rsidP="007D2CBF">
                    <w:pPr>
                      <w:rPr>
                        <w:sz w:val="18"/>
                        <w:szCs w:val="18"/>
                      </w:rPr>
                    </w:pPr>
                    <w:r w:rsidRPr="00A91620">
                      <w:rPr>
                        <w:rFonts w:ascii="Poppins" w:hAnsi="Poppins" w:cs="Poppins"/>
                        <w:color w:val="75A7AC"/>
                        <w:sz w:val="18"/>
                        <w:szCs w:val="18"/>
                      </w:rPr>
                      <w:t>+</w:t>
                    </w:r>
                    <w:r w:rsidR="00257175">
                      <w:rPr>
                        <w:rFonts w:ascii="Poppins" w:hAnsi="Poppins" w:cs="Poppins"/>
                        <w:color w:val="75A7AC"/>
                        <w:sz w:val="18"/>
                        <w:szCs w:val="18"/>
                      </w:rPr>
                      <w:t>0850 002 003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D72600D" wp14:editId="1B599DBC">
              <wp:simplePos x="0" y="0"/>
              <wp:positionH relativeFrom="column">
                <wp:posOffset>101600</wp:posOffset>
              </wp:positionH>
              <wp:positionV relativeFrom="paragraph">
                <wp:posOffset>173160</wp:posOffset>
              </wp:positionV>
              <wp:extent cx="172398" cy="161925"/>
              <wp:effectExtent l="0" t="0" r="0" b="3175"/>
              <wp:wrapNone/>
              <wp:docPr id="106" name="Rectangle 1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2398" cy="161925"/>
                      </a:xfrm>
                      <a:prstGeom prst="rect">
                        <a:avLst/>
                      </a:prstGeom>
                      <a:blipFill>
                        <a:blip r:embed="rId4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9F89E42" id="Rectangle 106" o:spid="_x0000_s1026" style="position:absolute;margin-left:8pt;margin-top:13.65pt;width:13.55pt;height:12.7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ucbbpgIAAM0FAAAOAAAAZHJzL2Uyb0RvYy54bWysVG1P2zAQ/j5p/8Hy&#10;95Gm42VEpKgCMSEhqICJz65jE0uO7Z3dpt2v39lO0wrQJk3rh/Tse3vu8d1dXG46TdYCvLKmpuXR&#10;hBJhuG2Uea3pj+ebL98o8YGZhmlrRE23wtPL2edPF72rxNS2VjcCCAYxvupdTdsQXFUUnreiY/7I&#10;OmFQKS10LOARXosGWI/RO11MJ5PTorfQOLBceI+311lJZym+lIKHBym9CETXFLGF9IX0XcZvMbtg&#10;1Ssw1yo+wGD/gKJjymDSMdQ1C4ysQL0L1SkO1lsZjrjtCiul4iLVgNWUkzfVPLXMiVQLkuPdSJP/&#10;f2H5/frJLQBp6J2vPIqxio2ELv4jPrJJZG1HssQmEI6X5dn06zm+LkdVeVqeT08imcXe2YEP34Xt&#10;SBRqCvgWiSK2vvMhm+5MYq6lVu5Gab2Th2rxrf7eE5nHa8tXnTAhNwYIzQJ2pW+V85RAJbqlaBDH&#10;bVPmZ/cBROBtTCgx8SMCzLBGBVZzCEubaGtshJkt402xZy5JYatFtNPmUUiiGuRqmgpPTS2uNJA1&#10;w3ZknCPYMqta1oh8fTLB30Dl6JGITQH3aIfYQ4A4MO9jZ5S5OhldRZqJEdjkT8Cy8+iRMlsTRudO&#10;GQsfBdBY1ZA52+9IytRElpa22S6AgM0T6R2/Udgmd8yHBQMcQRxWXCvhAT9S276mdpAoaS38+ug+&#10;2mO3oJaSHke6pv7nioGgRN8anJnz8vg47oB0OD45m+IBDjXLQ41ZdVcWn6nEBeZ4EqN90DtRgu1e&#10;cPvMY1ZUMcMxd015gN3hKuRVg/uLi/k8meHcOxbuzJPjMXhkNY7B8+aFgRtmJeCQ3dvd+LPqzchk&#10;2+hp7HwVrFSpcfe8DnzjzkiNM+y3uJQOz8lqv4VnvwEAAP//AwBQSwMECgAAAAAAAAAhAF+CvMX8&#10;AwAA/AMAABQAAABkcnMvbWVkaWEvaW1hZ2UxLnBuZ4lQTkcNChoKAAAADUlIRFIAAABTAAAARwgG&#10;AAAAe/V7jQAAAAlwSFlzAAAuIwAALiMBeKU/dgAAA65JREFUeJztnL1RG0EUx394nIsOLFcgXIHl&#10;CpAvugx1YDm51CK9xKICi+yis+hA6gBVYNEBVICD3WMEA0L79t1ptbO/GQIG7T75f28/3sf55PHx&#10;kYQOHw79BWIiialIElORJKYiSUxFkpiKJDEVSWIq8lFzsqKqh8DQ/noPLMo822jaCJkTjQioqOox&#10;MAU+vfLnK2Ba5tm9t6HA8fbMoqrnwMWOj/wA+sDI11boeO2ZewjZcF5U9dTH1jEgXuZWnF8OQx6A&#10;s5j3UJFnFlXdx01IgB5mX40W6TKfCceNiqo+FY4NHmcxrVeeC+31gIlwbPBIPNP3VE5ibuErZs/e&#10;S6NDIuZXBbtReqeTmEVVnynZHcR4ELl6pqYAWg8mGA6ZNRoe0HYrHFLM6BIfrmJqCnCrOFcQOMfm&#10;RVVrdC3clXnWV5gnKCTLfKVgN12NLEtPm9dlni085wgSiZg+QqzLPBt7jA8aZzHLPLsF1gJbd0R4&#10;HdqmyxRc9HUgkZhlns0xnuZC1EKC36V92vLnjw6xmALvHMReVPMNJ8eOn58oZp6Cw0vMMs+WwI3D&#10;kB4w97EZMhqJjgmmjLsvA1tvjw5vMW0dfOo47CLG0oVKrxFAUdVL3Esa32MKLTXzmSPcljvAPKYD&#10;SU1MG92MHYf1gGUsgqot8wZBDxIYj57Yu6uv/TEmB9DHRF23mD7R1pPR6mICFFW9QNb1cVnm2VRo&#10;8xST0Xpr315h8gNLyfz70JaYp5i850Aw/AYYuyZFHB7gys6/EXy3nbQiJjwJusHsi648YP7Be530&#10;RVVPgN+ONtQ7mlsTE56aFpbIBAXjpZNdXtTlQ3uPVku9dtMf4n5lajgH/hVVPdvRATJH/rB6wN+i&#10;qqUtks9o1TMbFDy04RqzNDd23jHwx3POBvHh19CJmPAk6ILX38hwZY259mg0kW3z2edg6qyjwy75&#10;M2T1o5cM0BcSPGtUnbbH2JNziFmuIdL3Gdx5r1GZZ/e23Puza9t74BUlHaxxq8yzGfAF98Jcmxyn&#10;mPBsH7065PewrHyjos5O8/ewL7HOkIWgGnzzjduDEbPBhoZT/O+kLlxrtO0E97653Uv7wCXyyMmF&#10;NUpdecF55jY2hJzYnzY8dQWMtJIdQYu5jQ0dx+hd1r3Dx5ccjZgN9nXDEUZYab50ZyZKytGJuY0V&#10;dogRd8jbW8Eak11q9b+5OGoxX2L32O3i3H0XtZ+GqMQ8NMFdjY6ZJKYiSUxFkpiKJDEVSWIqksRU&#10;JImpyH81BUEAvdTh2AAAAABJRU5ErkJgglBLAwQUAAYACAAAACEANkMgl+MAAAAMAQAADwAAAGRy&#10;cy9kb3ducmV2LnhtbEyPwU7DMBBE70j8g7VIXBB1mkIapXGqAqKFAxIUPsBJtk7UeB3FThv+nuUE&#10;l5VGo5mdl68n24kTDr51pGA+i0AgVa5uySj4+ny+TUH4oKnWnSNU8I0e1sXlRa6z2p3pA0/7YASX&#10;kM+0giaEPpPSVw1a7WeuR2Lv4AarA8vByHrQZy63nYyjKJFWt8QfGt3jY4PVcT9aBe+lGR/MS3JY&#10;HtNd9BbfbF836Vap66vpacVnswIRcAp/Cfhl4P1Q8LDSjVR70bFOmCcoiJcLEOzfLeYgSgX3cQqy&#10;yOV/iOI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rLnG26YC&#10;AADNBQAADgAAAAAAAAAAAAAAAAA6AgAAZHJzL2Uyb0RvYy54bWxQSwECLQAKAAAAAAAAACEAX4K8&#10;xfwDAAD8AwAAFAAAAAAAAAAAAAAAAAAMBQAAZHJzL21lZGlhL2ltYWdlMS5wbmdQSwECLQAUAAYA&#10;CAAAACEANkMgl+MAAAAMAQAADwAAAAAAAAAAAAAAAAA6CQAAZHJzL2Rvd25yZXYueG1sUEsBAi0A&#10;FAAGAAgAAAAhAKomDr68AAAAIQEAABkAAAAAAAAAAAAAAAAASgoAAGRycy9fcmVscy9lMm9Eb2Mu&#10;eG1sLnJlbHNQSwUGAAAAAAYABgB8AQAAPQsAAAAA&#10;" stroked="f" strokeweight="2pt">
              <v:fill r:id="rId5" o:title="" recolor="t" rotate="t" type="fram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449F625" wp14:editId="0BEB5D44">
              <wp:simplePos x="0" y="0"/>
              <wp:positionH relativeFrom="column">
                <wp:posOffset>1660769</wp:posOffset>
              </wp:positionH>
              <wp:positionV relativeFrom="paragraph">
                <wp:posOffset>102821</wp:posOffset>
              </wp:positionV>
              <wp:extent cx="1629508" cy="292644"/>
              <wp:effectExtent l="0" t="0" r="0" b="0"/>
              <wp:wrapNone/>
              <wp:docPr id="107" name="Text Box 1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9508" cy="2926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F0360F3" w14:textId="715C6497" w:rsidR="007D2CBF" w:rsidRPr="00A91620" w:rsidRDefault="00257175" w:rsidP="007D2CBF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oppins" w:hAnsi="Poppins" w:cs="Poppins"/>
                              <w:color w:val="75A7AC"/>
                              <w:sz w:val="18"/>
                              <w:szCs w:val="18"/>
                            </w:rPr>
                            <w:t>info</w:t>
                          </w:r>
                          <w:r w:rsidR="007D2CBF" w:rsidRPr="00A91620">
                            <w:rPr>
                              <w:rFonts w:ascii="Poppins" w:hAnsi="Poppins" w:cs="Poppins"/>
                              <w:color w:val="75A7AC"/>
                              <w:sz w:val="18"/>
                              <w:szCs w:val="18"/>
                            </w:rPr>
                            <w:t>@</w:t>
                          </w:r>
                          <w:r>
                            <w:rPr>
                              <w:rFonts w:ascii="Poppins" w:hAnsi="Poppins" w:cs="Poppins"/>
                              <w:color w:val="75A7AC"/>
                              <w:sz w:val="18"/>
                              <w:szCs w:val="18"/>
                            </w:rPr>
                            <w:t>sodastream.sk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449F625" id="Text Box 107" o:spid="_x0000_s1028" type="#_x0000_t202" style="position:absolute;margin-left:130.75pt;margin-top:8.1pt;width:128.3pt;height:23.0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kAwGgIAADMEAAAOAAAAZHJzL2Uyb0RvYy54bWysU02P2yAQvVfqf0DcGztukm6sOKt0V6kq&#10;RbsrZas9EwyxJcxQILHTX98BOx/a9lT1AgMzzMd7j8V91yhyFNbVoAs6HqWUCM2hrPW+oD9e15/u&#10;KHGe6ZIp0KKgJ+Ho/fLjh0VrcpFBBaoUlmAS7fLWFLTy3uRJ4nglGuZGYIRGpwTbMI9Hu09Ky1rM&#10;3qgkS9NZ0oItjQUunMPbx95JlzG/lIL7Zymd8EQVFHvzcbVx3YU1WS5YvrfMVDUf2mD/0EXDao1F&#10;L6kemWfkYOs/UjU1t+BA+hGHJgEpay7iDDjNOH03zbZiRsRZEBxnLjC5/5eWPx235sUS332FDgkM&#10;gLTG5Q4vwzydtE3YsVOCfoTwdIFNdJ7w8GiWzacpEs3Rl82z2WQS0iTX18Y6/01AQ4JRUIu0RLTY&#10;ceN8H3oOCcU0rGulIjVKk7ags8/TND64eDC50ljj2muwfLfrSF1iF+c5dlCecDwLPfPO8HWNPWyY&#10;8y/MItU4EcrXP+MiFWAtGCxKKrC//nYf4pEB9FLSonQK6n4emBWUqO8auZmPJ5OgtXiYTL9keLC3&#10;nt2tRx+aB0B1jvGjGB7NEO/V2ZQWmjdU+SpURRfTHGsX1J/NB98LGn8JF6tVDEJ1GeY3emt4SB1Q&#10;DQi/dm/MmoEGjwQ+wVlkLH/HRh/b87E6eJB1pCrg3KM6wI/KjGQPvyhI//Yco65/ffkbAAD//wMA&#10;UEsDBBQABgAIAAAAIQBDyVAi4AAAAAkBAAAPAAAAZHJzL2Rvd25yZXYueG1sTI9NS8NAFEX3gv9h&#10;eII7O8lIQoiZlBIoguiitRt3k8xrEpyPmJm20V/vc2WXj3u497xqvVjDzjiH0TsJ6SoBhq7zenS9&#10;hMP79qEAFqJyWhnvUMI3BljXtzeVKrW/uB2e97FnVOJCqSQMMU4l56Eb0Kqw8hM6yo5+tirSOfdc&#10;z+pC5dZwkSQ5t2p0tDCoCZsBu8/9yUp4abZvatcKW/yY5vn1uJm+Dh+ZlPd3y+YJWMQl/sPwp0/q&#10;UJNT609OB2YkiDzNCKUgF8AIyNIiBdZKyMUj8Lri1x/UvwAAAP//AwBQSwECLQAUAAYACAAAACEA&#10;toM4kv4AAADhAQAAEwAAAAAAAAAAAAAAAAAAAAAAW0NvbnRlbnRfVHlwZXNdLnhtbFBLAQItABQA&#10;BgAIAAAAIQA4/SH/1gAAAJQBAAALAAAAAAAAAAAAAAAAAC8BAABfcmVscy8ucmVsc1BLAQItABQA&#10;BgAIAAAAIQDsukAwGgIAADMEAAAOAAAAAAAAAAAAAAAAAC4CAABkcnMvZTJvRG9jLnhtbFBLAQIt&#10;ABQABgAIAAAAIQBDyVAi4AAAAAkBAAAPAAAAAAAAAAAAAAAAAHQEAABkcnMvZG93bnJldi54bWxQ&#10;SwUGAAAAAAQABADzAAAAgQUAAAAA&#10;" filled="f" stroked="f" strokeweight=".5pt">
              <v:textbox>
                <w:txbxContent>
                  <w:p w14:paraId="0F0360F3" w14:textId="715C6497" w:rsidR="007D2CBF" w:rsidRPr="00A91620" w:rsidRDefault="00257175" w:rsidP="007D2CBF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ascii="Poppins" w:hAnsi="Poppins" w:cs="Poppins"/>
                        <w:color w:val="75A7AC"/>
                        <w:sz w:val="18"/>
                        <w:szCs w:val="18"/>
                      </w:rPr>
                      <w:t>info</w:t>
                    </w:r>
                    <w:r w:rsidR="007D2CBF" w:rsidRPr="00A91620">
                      <w:rPr>
                        <w:rFonts w:ascii="Poppins" w:hAnsi="Poppins" w:cs="Poppins"/>
                        <w:color w:val="75A7AC"/>
                        <w:sz w:val="18"/>
                        <w:szCs w:val="18"/>
                      </w:rPr>
                      <w:t>@</w:t>
                    </w:r>
                    <w:r>
                      <w:rPr>
                        <w:rFonts w:ascii="Poppins" w:hAnsi="Poppins" w:cs="Poppins"/>
                        <w:color w:val="75A7AC"/>
                        <w:sz w:val="18"/>
                        <w:szCs w:val="18"/>
                      </w:rPr>
                      <w:t>sodastream.sk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1085B1E" wp14:editId="6B4663B5">
              <wp:simplePos x="0" y="0"/>
              <wp:positionH relativeFrom="column">
                <wp:posOffset>3290277</wp:posOffset>
              </wp:positionH>
              <wp:positionV relativeFrom="paragraph">
                <wp:posOffset>102821</wp:posOffset>
              </wp:positionV>
              <wp:extent cx="1588135" cy="246380"/>
              <wp:effectExtent l="0" t="0" r="0" b="0"/>
              <wp:wrapNone/>
              <wp:docPr id="111" name="Text Box 1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8135" cy="2463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FAAF48A" w14:textId="6AD27441" w:rsidR="007D2CBF" w:rsidRPr="00A91620" w:rsidRDefault="007D2CBF" w:rsidP="007D2CBF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A91620">
                            <w:rPr>
                              <w:rFonts w:ascii="Poppins" w:hAnsi="Poppins" w:cs="Poppins"/>
                              <w:color w:val="75A7AC"/>
                              <w:sz w:val="18"/>
                              <w:szCs w:val="18"/>
                            </w:rPr>
                            <w:t>www.sodastream.</w:t>
                          </w:r>
                          <w:r w:rsidR="00257175">
                            <w:rPr>
                              <w:rFonts w:ascii="Poppins" w:hAnsi="Poppins" w:cs="Poppins"/>
                              <w:color w:val="75A7AC"/>
                              <w:sz w:val="18"/>
                              <w:szCs w:val="18"/>
                            </w:rPr>
                            <w:t>sk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1085B1E" id="Text Box 111" o:spid="_x0000_s1029" type="#_x0000_t202" style="position:absolute;margin-left:259.1pt;margin-top:8.1pt;width:125.05pt;height:19.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2FtGQIAADMEAAAOAAAAZHJzL2Uyb0RvYy54bWysU1tv2yAUfp/U/4B4X5z7MitOlbbKNClq&#10;K6VTnwmGGAlzGJDY2a/fAeembk/TXvDB5/59H/P7ttbkIJxXYAo66PUpEYZDqcyuoD/eVp9nlPjA&#10;TMk0GFHQo/D0fnH3ad7YXAyhAl0KR7CI8XljC1qFYPMs87wSNfM9sMKgU4KrWcCr22WlYw1Wr3U2&#10;7PenWQOutA648B7/PnVOukj1pRQ8vEjpRSC6oDhbSKdL5zae2WLO8p1jtlL8NAb7hylqpgw2vZR6&#10;YoGRvVN/lKoVd+BBhh6HOgMpFRdpB9xm0P+wzaZiVqRdEBxvLzD5/1eWPx829tWR0D5AiwRGQBrr&#10;c48/4z6tdHX84qQE/Qjh8QKbaAPhMWkymw1GE0o4+obj6WiWcM2u2db58E1ATaJRUIe0JLTYYe0D&#10;dsTQc0hsZmCltE7UaEOagk5Hk35KuHgwQxtMvM4ardBuW6LKgo7Oe2yhPOJ6DjrmveUrhTOsmQ+v&#10;zCHVuBHKN7zgITVgLzhZlFTgfv3tf4xHBtBLSYPSKaj/uWdOUKK/G+Tm62A8jlpLl/HkyxAv7taz&#10;vfWYff0IqM4BPhTLkxnjgz6b0kH9jipfxq7oYoZj74KGs/kYOkHjK+FiuUxBqC7LwtpsLI+lI6oR&#10;4bf2nTl7oiEggc9wFhnLP7DRxXZ8LPcBpEpURZw7VE/wozITg6dXFKV/e09R17e++A0AAP//AwBQ&#10;SwMEFAAGAAgAAAAhALKwWETgAAAACQEAAA8AAABkcnMvZG93bnJldi54bWxMj8FKw0AQhu+C77CM&#10;4M1uGkkMMZtSAkUQe2jtxdskO02C2d2Y3bbRp+940tMwfD//fFOsZjOIM02+d1bBchGBINs43dtW&#10;weF985CB8AGtxsFZUvBNHlbl7U2BuXYXu6PzPrSCS6zPUUEXwphL6ZuODPqFG8kyO7rJYOB1aqWe&#10;8MLlZpBxFKXSYG/5QocjVR01n/uTUfBabba4q2OT/QzVy9txPX4dPhKl7u/m9TOIQHP4C8OvPqtD&#10;yU61O1ntxaAgWWYxRxmkPDnwlGaPIGomSQSyLOT/D8orAAAA//8DAFBLAQItABQABgAIAAAAIQC2&#10;gziS/gAAAOEBAAATAAAAAAAAAAAAAAAAAAAAAABbQ29udGVudF9UeXBlc10ueG1sUEsBAi0AFAAG&#10;AAgAAAAhADj9If/WAAAAlAEAAAsAAAAAAAAAAAAAAAAALwEAAF9yZWxzLy5yZWxzUEsBAi0AFAAG&#10;AAgAAAAhALX7YW0ZAgAAMwQAAA4AAAAAAAAAAAAAAAAALgIAAGRycy9lMm9Eb2MueG1sUEsBAi0A&#10;FAAGAAgAAAAhALKwWETgAAAACQEAAA8AAAAAAAAAAAAAAAAAcwQAAGRycy9kb3ducmV2LnhtbFBL&#10;BQYAAAAABAAEAPMAAACABQAAAAA=&#10;" filled="f" stroked="f" strokeweight=".5pt">
              <v:textbox>
                <w:txbxContent>
                  <w:p w14:paraId="0FAAF48A" w14:textId="6AD27441" w:rsidR="007D2CBF" w:rsidRPr="00A91620" w:rsidRDefault="007D2CBF" w:rsidP="007D2CBF">
                    <w:pPr>
                      <w:rPr>
                        <w:sz w:val="18"/>
                        <w:szCs w:val="18"/>
                      </w:rPr>
                    </w:pPr>
                    <w:r w:rsidRPr="00A91620">
                      <w:rPr>
                        <w:rFonts w:ascii="Poppins" w:hAnsi="Poppins" w:cs="Poppins"/>
                        <w:color w:val="75A7AC"/>
                        <w:sz w:val="18"/>
                        <w:szCs w:val="18"/>
                      </w:rPr>
                      <w:t>www.sodastream.</w:t>
                    </w:r>
                    <w:r w:rsidR="00257175">
                      <w:rPr>
                        <w:rFonts w:ascii="Poppins" w:hAnsi="Poppins" w:cs="Poppins"/>
                        <w:color w:val="75A7AC"/>
                        <w:sz w:val="18"/>
                        <w:szCs w:val="18"/>
                      </w:rPr>
                      <w:t>sk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7F83FE4" wp14:editId="5804F103">
              <wp:simplePos x="0" y="0"/>
              <wp:positionH relativeFrom="column">
                <wp:posOffset>3161323</wp:posOffset>
              </wp:positionH>
              <wp:positionV relativeFrom="paragraph">
                <wp:posOffset>173160</wp:posOffset>
              </wp:positionV>
              <wp:extent cx="160655" cy="144145"/>
              <wp:effectExtent l="0" t="0" r="4445" b="0"/>
              <wp:wrapNone/>
              <wp:docPr id="112" name="Rectangle 1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0655" cy="144145"/>
                      </a:xfrm>
                      <a:prstGeom prst="rect">
                        <a:avLst/>
                      </a:prstGeom>
                      <a:blipFill>
                        <a:blip r:embed="rId6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A7C892E" id="Rectangle 112" o:spid="_x0000_s1026" style="position:absolute;margin-left:248.9pt;margin-top:13.65pt;width:12.65pt;height:11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zRYdpQIAAM0FAAAOAAAAZHJzL2Uyb0RvYy54bWysVN9P2zAQfp+0/8Hy&#10;+0hTtWxEpKgCMSEhQMDEs+vYxJJje2e3affX72ynaQVok6b1wT37fn335e7OL7adJhsBXllT0/Jk&#10;Qokw3DbKvNb0x/P1l2+U+MBMw7Q1oqY74enF4vOn895VYmpbqxsBBIMYX/Wupm0IrioKz1vRMX9i&#10;nTColBY6FvAKr0UDrMfonS6mk8lp0VtoHFguvMfXq6ykixRfSsHDvZReBKJrithCOiGdq3gWi3NW&#10;vQJzreIDDPYPKDqmDCYdQ12xwMga1LtQneJgvZXhhNuusFIqLlINWE05eVPNU8ucSLUgOd6NNPn/&#10;F5bfbZ7cAyANvfOVRzFWsZXQxX/ER7aJrN1IltgGwvGxPJ2czueUcFSVs1k5m0cyi4OzAx++C9uR&#10;KNQU8Fskitjm1odsujeJuVZauWul9V4eqsVv9feeyDxeWb7uhAm5MUBoFrArfaucpwQq0a1Egzhu&#10;mjJ/dh9ABN7GhBITPyLADGtUYDXHsLSJtsZGmNkyvhQH5pIUdlpEO20ehSSqQa6mqfDU1OJSA9kw&#10;bEfGOYIts6pljcjP8wn+BipHj0RsCnhAO8QeAsSBeR87o8zVyegq0kyMwCZ/ApadR4+U2ZowOnfK&#10;WPgogMaqhszZfk9SpiaytLLN7gEI2DyR3vFrhW1yy3x4YIAjiMOKayXc4yG17WtqB4mS1sKvj96j&#10;PXYLainpcaRr6n+uGQhK9I3BmTnDNo07IF1m869TvMCxZnWsMevu0uJnKnGBOZ7EaB/0XpRguxfc&#10;PsuYFVXMcMxdUx5gf7kMedXg/uJiuUxmOPeOhVvz5HgMHlmNY/C8fWHghlkJOGR3dj/+rHozMtk2&#10;ehq7XAcrVWrcA68D37gzUuMM+y0upeN7sjps4cVvAAAA//8DAFBLAwQKAAAAAAAAACEAhLoNB3IG&#10;AAByBgAAFAAAAGRycy9tZWRpYS9pbWFnZTEucG5niVBORw0KGgoAAAANSUhEUgAAAFIAAABHCAYA&#10;AACUNxCzAAAACXBIWXMAAC4jAAAuIwF4pT92AAAGJElEQVR4nO2cTXLjNhCFn1PZ2zcwb2DlBOGc&#10;wCquuLN8gvEm3g5ny03kE0RexZs48glCnyD2CULdYHwCZcGmhoKaRHcDpKqm9FV5IRTQhB8baPzy&#10;bLvd4kQ4Px27Aj8KJyEjcRIyEj8f68H3T88XAOYAUgBvZZ4tjXaWAC4ArMs8W8eroY6zqYPN/dPz&#10;HMACwDUlPZZ5tujJmwBI6OdbmWffmDwXACoAVwA+AKwBrMo8q+LV2s9kQt4/PS8AFAAuO8nvZZ7N&#10;mLwXAFb4LnbLA4DCFZTy1wDOO8mvlLcKq7mM0YUkD1xiX0Cg8Z5ZmWe1k3+GxsPOwfMOIGXETAH8&#10;w+SfRNDRhBzwqpavZZ4VTpkEwBv6RWzpE3MF4KanDOvNsRglapMX1ugXceOKSKzhFxFo+sMVk36H&#10;xtM5PgN4I4+PTnQhKYr+jWFBCqZcgUYgKdf0wnaQtw1F/0sA/1J/HZVoTZua8hL9TatlU+ZZ4pRN&#10;APxneOwGTT+7a649gYejd7RgIYpHdoYgPhEBxht70iRcomnOO0jUlaDsDfWpUYjVtCvImmU7zttB&#10;3ih5AX3cMWnSwX00MYOFpIpI+7Y1EzU5ITScu30eDaneheVvqH8OIkhIqoDGm7gp3CKkDgT3MlaK&#10;8l9CA5BZSBoAf1EU+XDnwhR1JcMdH1fURXTRzruXjA0xJiE7g20N3D82Z9KsuEOhGvLmDTQv1Lzo&#10;YfXIAodTPh8VkxZTyAWTphXmytpfqoWkJv3Z8KzKsTNDnGbdckUtpfeZQu4YO14sHlkYymzcxQnE&#10;9caWtPvDuFBxDvnwaYdKSPLGX7UPQbMQ4ZIa7PjgbGr6yZYbbeDRemShzN/CCTnG4gFnk3u2hEKT&#10;WSwkvSGLNwKH/WOCuP1jC1c/q5BzTV+p8ciQGUjt/E4CbA3CLJNZhTyHoh/XCGkODkygSa22BLhe&#10;5D5bQ1wh6S1rx40tXGevHl4oSLs/mJeo4VravKUemdrrAm5pf5RV6gE2AWVTSaYphOT6qMk8kqgj&#10;2zvgWB6p2VI4NqLW4xWS+ogxhipjwXm7NXIDsYSUGhpglO3PAThvD6mDyIkkQob2Z3veMNZ26JjQ&#10;1HgQySGqbwC+BtSjjmzPQhVYvvZlmPwQ1Y/K6XxkJE5CRuIkZCS8wYa2Kf8IeMan7kr1wPG7aJR5&#10;dtb9Tfswmh1Pl0++1XaJR9YBFQCc4dPUJ2kjUfsySIQMHVBPPW7sO9ZnRrKC5BWyzLOQ6dUxiL2t&#10;IdrzkQab14CKcIQsa1kImZ2JHEkqZIhXpkxaHWDPR2zbUYWs7PVgGXMho2bSrJt2gPC0hkjIwItA&#10;MbdIJdQRbXEHG1g0A/IXW13YZajaaEvCnm3Jys0AYgfSCLnS16OB+Wdqqy0fzDg1CTAnProiFpKa&#10;tzXaJo6tymjHB1e/hEmT8KrZgdTOtU0XL8H3k5YzOT4qJi012io0mbVCrmCbOXBCVgY7PmINxl+1&#10;rUYlJB2kLzRlCG74URns+NizGXAGs9AWUC+j0b1qdbNkAk6lteFhw0xn3WdKeLH04db1SMuBKu66&#10;W8ypZ8WkpUobHzAeFjMJSW9Mu4GVMmkxb/xztrhnDnFnPStkXiGn262aJs5d4VhZn++wiXD15LHM&#10;M3N9QrcaUuiiONe8rTOmLqFXT94ReAMtSEgSIoVczJB7g0Ps2eh8eEQCe4leS/DmF0XKFDIxL93o&#10;Tf1tyOD8sefGhKRZfwBYxPiqQJRdRKWYnFeGNKtCmObyjuaud5SVqGjbsR0xfd517QYd8krLUOiB&#10;+bjIHP7TxW1zrj35xETd1+6I6QsgBZO2gC5wbXrscGldHso8m8Vozl3G/MrKHZp/qq+vOtgrVu6h&#10;/+I2S0/5tj+MOXbdMdpJC5pKztDvnQfRmsZxtwLzt4yIF5xN4gFAMuYnvyY5jUaRusDh4sVDmWcH&#10;gYY8a4lDb+71qvun5zUOP4/zSvlrS701THqsjwRdYP+rA7fcjIIC0hzfx4NrNN88O+jbqBv5nX62&#10;380ophCw5SjnI6kZLtCINEMTQU3DkE6/+IJGQO67GeOz3W6P/vfbn3/NAsqmx67/drs9ndiNxel8&#10;ZCROQkbifyk9HJUnOZx/AAAAAElFTkSuQmCCUEsDBBQABgAIAAAAIQCgy9R75gAAAA4BAAAPAAAA&#10;ZHJzL2Rvd25yZXYueG1sTI9BT8MwDIXvSPyHyEjcWNIW2OiaTtNg4rBTt2mCW9aEtqJxSpOthV8/&#10;c4KLZcv2e9/LFqNt2dn0vnEoIZoIYAZLpxusJOx367sZMB8UatU6NBK+jYdFfn2VqVS7AQtz3oaK&#10;kQj6VEmoQ+hSzn1ZG6v8xHUGaffheqsCjX3Fda8GErctj4V45FY1SA616syqNuXn9mQlHH6K4nWz&#10;SaL1MPt60e7drZaHNylvb8bnOZXlHFgwY/j7gN8MxA85gR3dCbVnrYT7pynxBwnxNAFGBw9xEgE7&#10;UiME8Dzj/2Pk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E&#10;zRYdpQIAAM0FAAAOAAAAAAAAAAAAAAAAADoCAABkcnMvZTJvRG9jLnhtbFBLAQItAAoAAAAAAAAA&#10;IQCEug0HcgYAAHIGAAAUAAAAAAAAAAAAAAAAAAsFAABkcnMvbWVkaWEvaW1hZ2UxLnBuZ1BLAQIt&#10;ABQABgAIAAAAIQCgy9R75gAAAA4BAAAPAAAAAAAAAAAAAAAAAK8LAABkcnMvZG93bnJldi54bWxQ&#10;SwECLQAUAAYACAAAACEAqiYOvrwAAAAhAQAAGQAAAAAAAAAAAAAAAADCDAAAZHJzL19yZWxzL2Uy&#10;b0RvYy54bWwucmVsc1BLBQYAAAAABgAGAHwBAAC1DQAAAAA=&#10;" stroked="f" strokeweight="2pt">
              <v:fill r:id="rId7" o:title="" recolor="t" rotate="t" type="frame"/>
            </v:rect>
          </w:pict>
        </mc:Fallback>
      </mc:AlternateContent>
    </w:r>
    <w:r>
      <w:softHyphen/>
    </w:r>
    <w:r>
      <w:softHyphen/>
    </w:r>
    <w:r>
      <w:softHyphen/>
    </w:r>
  </w:p>
  <w:p w14:paraId="2F772922" w14:textId="47A7F73C" w:rsidR="009A27B7" w:rsidRDefault="007D2CBF">
    <w:pPr>
      <w:pStyle w:val="Pt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1C48D05" wp14:editId="3E6DF80F">
              <wp:simplePos x="0" y="0"/>
              <wp:positionH relativeFrom="column">
                <wp:posOffset>1496646</wp:posOffset>
              </wp:positionH>
              <wp:positionV relativeFrom="paragraph">
                <wp:posOffset>17243</wp:posOffset>
              </wp:positionV>
              <wp:extent cx="196534" cy="144236"/>
              <wp:effectExtent l="0" t="0" r="0" b="0"/>
              <wp:wrapNone/>
              <wp:docPr id="108" name="Rectangle 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6534" cy="144236"/>
                      </a:xfrm>
                      <a:prstGeom prst="rect">
                        <a:avLst/>
                      </a:prstGeom>
                      <a:blipFill>
                        <a:blip r:embed="rId8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56C9603" id="Rectangle 108" o:spid="_x0000_s1026" style="position:absolute;margin-left:117.85pt;margin-top:1.35pt;width:15.5pt;height:11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lSxLpQIAAM0FAAAOAAAAZHJzL2Uyb0RvYy54bWysVN9P2zAQfp+0/8Hy&#10;+0hTChsRKapATEgIEDDx7Do2seTY3tlt2v31O9tpWgHapGl9cM++X999ubvzi02nyVqAV9bUtDya&#10;UCIMt40yrzX98Xz95RslPjDTMG2NqOlWeHox//zpvHeVmNrW6kYAwSDGV72raRuCq4rC81Z0zB9Z&#10;JwwqpYWOBbzCa9EA6zF6p4vpZHJa9BYaB5YL7/H1KivpPMWXUvBwL6UXgeiaIraQTkjnMp7F/JxV&#10;r8Bcq/gAg/0Dio4pg0nHUFcsMLIC9S5UpzhYb2U44rYrrJSKi1QDVlNO3lTz1DInUi1IjncjTf7/&#10;heV36yf3AEhD73zlUYxVbCR08R/xkU0iazuSJTaBcHwsz05PjmeUcFSVs9n0+DSSWeydHfjwXdiO&#10;RKGmgN8iUcTWtz5k051JzLXUyl0rrXfyUC1+q7/3RObxyvJVJ0zIjQFCs4Bd6VvlPCVQiW4pGsRx&#10;05T5s/sAIvA2JpSY+BEBZlijAqs5hKVNtDU2wsyW8aXYM5eksNUi2mnzKCRRDXI1TYWnphaXGsia&#10;YTsyzhFsmVUta0R+Ppngb6By9EjEpoB7tEPsIUAcmPexM8pcnYyuIs3ECGzyJ2DZefRIma0Jo3On&#10;jIWPAmisasic7XckZWoiS0vbbB+AgM0T6R2/Vtgmt8yHBwY4gjisuFbCPR5S276mdpAoaS38+ug9&#10;2mO3oJaSHke6pv7nioGgRN8YnJkzbNO4A9JldvJ1ihc41CwPNWbVXVr8TCUuMMeTGO2D3okSbPeC&#10;22cRs6KKGY65a8oD7C6XIa8a3F9cLBbJDOfesXBrnhyPwSOrcQyeNy8M3DArAYfszu7Gn1VvRibb&#10;Rk9jF6tgpUqNu+d14Bt3RmqcYb/FpXR4T1b7LTz/DQAA//8DAFBLAwQKAAAAAAAAACEA3LJMc20E&#10;AABtBAAAFAAAAGRycy9tZWRpYS9pbWFnZTEucG5niVBORw0KGgoAAAANSUhEUgAAAFMAAABHCAYA&#10;AAB79XuNAAAACXBIWXMAAC4jAAAuIwF4pT92AAAEH0lEQVR4nO2cwXHaQBhGnzO52x3ErgA6CKnA&#10;RCfdEBXYvuhqctXFuALgppMGVxBcQaCD0IGpwDlosQVoV6y0Kwmyb4Yxg4S0PAT69O9vLt7f33GY&#10;4UvTAzgnnEyDOJkGcTIN4mQaxMk0iJNpECfTIF91Vg7j5AroAV0ro2kXi8j3FjpPuNC5AgrjZAzc&#10;aQ7qlHmOfO/+2JW1ZAKEcbIEOrqjOkFmke8FOk8o853ZA1YlnndKvOqKhAKZYZz09h+LfO+NVOhG&#10;d2cnwgro5y0I40T5kZfKFCJ/h3ES7C87Y6FroCde3w7ifPEUxsm17MmqIzMQfydhnBy8U5HvLZG8&#10;gyfKBuhLRAZ8nnilr1kl8zpzfxrGyUEcEtFheMRAT4GeOEB2EAfSJLuebAMqmd8z9y+BRd4hHvne&#10;FHgoGGjbGUpEdoHp3sNXso3onM0vgbkI7jtEvjcGZhrbahNDcUDsIEQuSF/3UehGo47YwQEiSrxo&#10;bq9pZhKRV6RH5NEioVzO7IRxcjAAQcDpZNDcUC5ELihxYVK20DHIE5qJTOuS262LFSDLjGNKXuFV&#10;qRoNFBm0T3sz6Ap5lpwCg7IbrlqCm0iELmlnqN8AgUTkPRVEgpl65liSQZfIP0pNsEGeJQPgqeoO&#10;TMjcZtA8oVPaE+oDRZac5KyvjalKuyqDTmk+gw4j35vvP5jJkkYwOW3xjfQIzRMa0JzQZ0WWXKCZ&#10;JVWYngPqcHj5BXwIrTuDzvIq5TZEgp0JtVtFqO9Rn1BVgXeOhdkCW7OTgzBORvsP1phBVQXeKbtF&#10;HGPYnOp9lGTQv9jNoNsIlJclR1TMkipsz5tPJFMftgrLKpEB8Ghhnx/U0YQwr7GwfGyB1wp1yNyG&#10;elkG/WVoPzoFXivU1R6jEjqiegZ9kGTJayxEIBl19hoVFZZfS253Jir9O4g3bk5NIqH+xi1VYbmP&#10;fgZ9MV3grUITXXADMQe9Q6awfKzQFZ/T0fuULvBWoamWwruC5oaiuaTnyPe6Ngq8VWiyP1NWWH6L&#10;fK8P3JCe6V/F7YV0SvlG1pkmtteISFB0wYVxUsd/W0kLtroIkdazJOk1fy9vQdOdw9LCsg41ilTS&#10;tExIhf7JK4wUEcbJlTiZNS4SNNuwLbMtjIzyAngWEX36wIi0KN0K2iQTUjETcbQtgKW4vZH2+HTF&#10;7bapAapom8wtl6TCWilNRhu+M88GJ9MgTqZBnEyDOJkGcTIN4mQaxMk0iJNpEJXMtrdStw6VzMo1&#10;xjNF6kUl86Cf0QEovBTJbFtPetOsVL+OIJUpJqsCCwM6ZQLVQuXZXLQut6UnvWly22+yFEYjUfX+&#10;yf/7kV8DP4qq/6DxGx2ZqYI+abW7NdMFFliTnrXnx0jcov2DJw457grIIE6mQZxMgziZBnEyDeJk&#10;GuQfZ9GJHi4exUoAAAAASUVORK5CYIJQSwMEFAAGAAgAAAAhAOMCCcveAAAADQEAAA8AAABkcnMv&#10;ZG93bnJldi54bWxMT8FOwzAMvSPxD5GRuLGUQsvUNZ0mECcOaCsSV6/J0mqJUzXZVvh6zAku9rOe&#10;/fxevZ69E2czxSGQgvtFBsJQF/RAVsFH+3q3BBETkkYXyCj4MhHWzfVVjZUOF9qa8y5ZwSIUK1TQ&#10;pzRWUsauNx7jIoyGmDuEyWPicbJST3hhce9knmWl9DgQf+hxNM+96Y67k1fQpvj+acOcbOv8Yf5+&#10;KzfFFpW6vZlfVlw2KxDJzOnvAn4zsH9o2Ng+nEhH4RTkD8UTrzLgxnxelgz2DIpHkE0t/6dofg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6lSxLpQIAAM0FAAAO&#10;AAAAAAAAAAAAAAAAADoCAABkcnMvZTJvRG9jLnhtbFBLAQItAAoAAAAAAAAAIQDcskxzbQQAAG0E&#10;AAAUAAAAAAAAAAAAAAAAAAsFAABkcnMvbWVkaWEvaW1hZ2UxLnBuZ1BLAQItABQABgAIAAAAIQDj&#10;AgnL3gAAAA0BAAAPAAAAAAAAAAAAAAAAAKoJAABkcnMvZG93bnJldi54bWxQSwECLQAUAAYACAAA&#10;ACEAqiYOvrwAAAAhAQAAGQAAAAAAAAAAAAAAAAC1CgAAZHJzL19yZWxzL2Uyb0RvYy54bWwucmVs&#10;c1BLBQYAAAAABgAGAHwBAACoCwAAAAA=&#10;" stroked="f" strokeweight="2pt">
              <v:fill r:id="rId9" o:title="" recolor="t" rotate="t" type="fram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0FB758" w14:textId="77777777" w:rsidR="00257A4E" w:rsidRDefault="00257A4E" w:rsidP="00257A4E">
      <w:r>
        <w:separator/>
      </w:r>
    </w:p>
  </w:footnote>
  <w:footnote w:type="continuationSeparator" w:id="0">
    <w:p w14:paraId="660BE562" w14:textId="77777777" w:rsidR="00257A4E" w:rsidRDefault="00257A4E" w:rsidP="00257A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12705" w14:textId="1242264F" w:rsidR="007D2CBF" w:rsidRDefault="007D2CBF" w:rsidP="000717A9">
    <w:pPr>
      <w:pStyle w:val="Hlavika"/>
    </w:pPr>
    <w:r>
      <w:rPr>
        <w:noProof/>
      </w:rPr>
      <w:drawing>
        <wp:inline distT="0" distB="0" distL="0" distR="0" wp14:anchorId="0EC459AD" wp14:editId="394C7812">
          <wp:extent cx="5822301" cy="609600"/>
          <wp:effectExtent l="0" t="0" r="0" b="0"/>
          <wp:docPr id="121" name="Picture 1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" name="Picture 1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44862" cy="6119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7B31DA" w14:textId="77777777" w:rsidR="007D2CBF" w:rsidRDefault="007D2CBF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.6pt;height:9.6pt;visibility:visible;mso-wrap-style:square" o:bullet="t">
        <v:imagedata r:id="rId1" o:title=""/>
      </v:shape>
    </w:pict>
  </w:numPicBullet>
  <w:numPicBullet w:numPicBulletId="1">
    <w:pict>
      <v:shape id="_x0000_i1027" type="#_x0000_t75" style="width:12.6pt;height:9.6pt;visibility:visible;mso-wrap-style:square" o:bullet="t">
        <v:imagedata r:id="rId2" o:title=""/>
      </v:shape>
    </w:pict>
  </w:numPicBullet>
  <w:abstractNum w:abstractNumId="0" w15:restartNumberingAfterBreak="0">
    <w:nsid w:val="5CE926C2"/>
    <w:multiLevelType w:val="hybridMultilevel"/>
    <w:tmpl w:val="396C4FFE"/>
    <w:lvl w:ilvl="0" w:tplc="557A91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3A0E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DE416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8EC1A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38B4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52143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F442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247D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1824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3397711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mailMerge>
    <w:mainDocumentType w:val="formLetters"/>
    <w:dataType w:val="textFile"/>
    <w:activeRecord w:val="-1"/>
  </w:mailMerge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DB4"/>
    <w:rsid w:val="000717A9"/>
    <w:rsid w:val="00106675"/>
    <w:rsid w:val="00121707"/>
    <w:rsid w:val="00257175"/>
    <w:rsid w:val="00257A4E"/>
    <w:rsid w:val="00353C81"/>
    <w:rsid w:val="003A4D9C"/>
    <w:rsid w:val="004546E2"/>
    <w:rsid w:val="00594445"/>
    <w:rsid w:val="007021BC"/>
    <w:rsid w:val="007513C5"/>
    <w:rsid w:val="007D2CBF"/>
    <w:rsid w:val="007F1771"/>
    <w:rsid w:val="00913DB4"/>
    <w:rsid w:val="00932F36"/>
    <w:rsid w:val="009A27B7"/>
    <w:rsid w:val="00A1072B"/>
    <w:rsid w:val="00A91620"/>
    <w:rsid w:val="00AF5464"/>
    <w:rsid w:val="00B8473A"/>
    <w:rsid w:val="00BE5729"/>
    <w:rsid w:val="00BF0A95"/>
    <w:rsid w:val="00C9028A"/>
    <w:rsid w:val="00E54803"/>
    <w:rsid w:val="00EE3A0C"/>
    <w:rsid w:val="00FA0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0AA949"/>
  <w15:docId w15:val="{2C3BB188-AFF0-BA4C-A4F2-16C05A2AF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rFonts w:ascii="HurmeGeometricSans3 Regular" w:eastAsia="HurmeGeometricSans3 Regular" w:hAnsi="HurmeGeometricSans3 Regular" w:cs="HurmeGeometricSans3 Regular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uiPriority w:val="1"/>
    <w:qFormat/>
    <w:rPr>
      <w:sz w:val="18"/>
      <w:szCs w:val="18"/>
    </w:rPr>
  </w:style>
  <w:style w:type="paragraph" w:styleId="Nzov">
    <w:name w:val="Title"/>
    <w:basedOn w:val="Normlny"/>
    <w:uiPriority w:val="10"/>
    <w:qFormat/>
    <w:pPr>
      <w:ind w:left="122"/>
    </w:pPr>
    <w:rPr>
      <w:rFonts w:ascii="HurmeGeometricSans3-SemiBold" w:eastAsia="HurmeGeometricSans3-SemiBold" w:hAnsi="HurmeGeometricSans3-SemiBold" w:cs="HurmeGeometricSans3-SemiBold"/>
      <w:b/>
      <w:bCs/>
      <w:sz w:val="26"/>
      <w:szCs w:val="26"/>
    </w:rPr>
  </w:style>
  <w:style w:type="paragraph" w:styleId="Odsekzoznamu">
    <w:name w:val="List Paragraph"/>
    <w:basedOn w:val="Normlny"/>
    <w:uiPriority w:val="1"/>
    <w:qFormat/>
  </w:style>
  <w:style w:type="paragraph" w:customStyle="1" w:styleId="TableParagraph">
    <w:name w:val="Table Paragraph"/>
    <w:basedOn w:val="Normlny"/>
    <w:uiPriority w:val="1"/>
    <w:qFormat/>
  </w:style>
  <w:style w:type="paragraph" w:styleId="Hlavika">
    <w:name w:val="header"/>
    <w:basedOn w:val="Normlny"/>
    <w:link w:val="HlavikaChar"/>
    <w:uiPriority w:val="99"/>
    <w:unhideWhenUsed/>
    <w:rsid w:val="00257A4E"/>
    <w:pPr>
      <w:tabs>
        <w:tab w:val="center" w:pos="4680"/>
        <w:tab w:val="right" w:pos="9360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257A4E"/>
    <w:rPr>
      <w:rFonts w:ascii="HurmeGeometricSans3 Regular" w:eastAsia="HurmeGeometricSans3 Regular" w:hAnsi="HurmeGeometricSans3 Regular" w:cs="HurmeGeometricSans3 Regular"/>
    </w:rPr>
  </w:style>
  <w:style w:type="paragraph" w:styleId="Pta">
    <w:name w:val="footer"/>
    <w:basedOn w:val="Normlny"/>
    <w:link w:val="PtaChar"/>
    <w:uiPriority w:val="99"/>
    <w:unhideWhenUsed/>
    <w:rsid w:val="00257A4E"/>
    <w:pPr>
      <w:tabs>
        <w:tab w:val="center" w:pos="4680"/>
        <w:tab w:val="right" w:pos="9360"/>
      </w:tabs>
    </w:pPr>
  </w:style>
  <w:style w:type="character" w:customStyle="1" w:styleId="PtaChar">
    <w:name w:val="Päta Char"/>
    <w:basedOn w:val="Predvolenpsmoodseku"/>
    <w:link w:val="Pta"/>
    <w:uiPriority w:val="99"/>
    <w:rsid w:val="00257A4E"/>
    <w:rPr>
      <w:rFonts w:ascii="HurmeGeometricSans3 Regular" w:eastAsia="HurmeGeometricSans3 Regular" w:hAnsi="HurmeGeometricSans3 Regular" w:cs="HurmeGeometricSans3 Regular"/>
    </w:rPr>
  </w:style>
  <w:style w:type="character" w:styleId="Hypertextovprepojenie">
    <w:name w:val="Hyperlink"/>
    <w:basedOn w:val="Predvolenpsmoodseku"/>
    <w:uiPriority w:val="99"/>
    <w:unhideWhenUsed/>
    <w:rsid w:val="00257A4E"/>
    <w:rPr>
      <w:color w:val="0000FF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257A4E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EE3A0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03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sodastream.sk" TargetMode="External"/><Relationship Id="rId18" Type="http://schemas.openxmlformats.org/officeDocument/2006/relationships/hyperlink" Target="https://www.youtube.com/user/sodatvkampane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s://bit.ly/sodastreamHP" TargetMode="External"/><Relationship Id="rId17" Type="http://schemas.openxmlformats.org/officeDocument/2006/relationships/hyperlink" Target="https://twitter.com/SodaStreamUSA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pinterest.com/sodastreamusa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sodastreamsk/" TargetMode="External"/><Relationship Id="rId10" Type="http://schemas.openxmlformats.org/officeDocument/2006/relationships/image" Target="media/image1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3.png"/><Relationship Id="rId14" Type="http://schemas.openxmlformats.org/officeDocument/2006/relationships/hyperlink" Target="https://www.facebook.com/SodaStream.Slovakia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482</Words>
  <Characters>2754</Characters>
  <Application>Microsoft Office Word</Application>
  <DocSecurity>0</DocSecurity>
  <Lines>22</Lines>
  <Paragraphs>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SDS_letter template</vt:lpstr>
      <vt:lpstr>SDS_letter template</vt:lpstr>
    </vt:vector>
  </TitlesOfParts>
  <Company/>
  <LinksUpToDate>false</LinksUpToDate>
  <CharactersWithSpaces>3230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SDS_letter template</dc:title>
  <cp:lastModifiedBy>Katarina</cp:lastModifiedBy>
  <cp:revision>14</cp:revision>
  <cp:lastPrinted>2022-10-19T09:37:00Z</cp:lastPrinted>
  <dcterms:created xsi:type="dcterms:W3CDTF">2022-10-19T09:37:00Z</dcterms:created>
  <dcterms:modified xsi:type="dcterms:W3CDTF">2023-11-29T13:23:00Z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2022-10-19T00:00:00Z</vt:filetime>
  </property>
  <property fmtid="{D5CDD505-2E9C-101B-9397-08002B2CF9AE}" pid="3" name="Creator">
    <vt:lpwstr>Adobe Illustrator 26.0 (Macintosh)</vt:lpwstr>
  </property>
  <property fmtid="{D5CDD505-2E9C-101B-9397-08002B2CF9AE}" pid="4" name="LastSaved">
    <vt:filetime>2022-10-19T00:00:00Z</vt:filetime>
  </property>
  <property fmtid="{D5CDD505-2E9C-101B-9397-08002B2CF9AE}" pid="5" name="Producer">
    <vt:lpwstr>Adobe PDF library 16.03</vt:lpwstr>
  </property>
</Properties>
</file>